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8290" w14:textId="77777777" w:rsidR="00A538C5" w:rsidRPr="00D22D0B" w:rsidRDefault="00A538C5" w:rsidP="00A538C5">
      <w:pPr>
        <w:pStyle w:val="Heading2"/>
      </w:pPr>
      <w:r w:rsidRPr="00D22D0B">
        <w:t>Purpose/Belief Statement</w:t>
      </w:r>
    </w:p>
    <w:p w14:paraId="71CFB423" w14:textId="77777777" w:rsidR="00A538C5" w:rsidRPr="002101A0" w:rsidRDefault="00A538C5" w:rsidP="00A538C5">
      <w:pPr>
        <w:pStyle w:val="Default"/>
        <w:rPr>
          <w:rFonts w:asciiTheme="minorHAnsi" w:hAnsiTheme="minorHAnsi" w:cstheme="minorHAnsi"/>
          <w:color w:val="auto"/>
          <w:sz w:val="22"/>
          <w:szCs w:val="22"/>
        </w:rPr>
      </w:pPr>
      <w:r w:rsidRPr="00510A28">
        <w:rPr>
          <w:rStyle w:val="normaltextrun"/>
          <w:rFonts w:ascii="Calibri" w:hAnsi="Calibri"/>
          <w:sz w:val="22"/>
          <w:szCs w:val="22"/>
          <w:shd w:val="clear" w:color="auto" w:fill="FFFFFF"/>
        </w:rPr>
        <w:t>We</w:t>
      </w:r>
      <w:r w:rsidRPr="00072026">
        <w:rPr>
          <w:rStyle w:val="normaltextrun"/>
          <w:rFonts w:ascii="Calibri" w:hAnsi="Calibri"/>
          <w:sz w:val="22"/>
          <w:szCs w:val="22"/>
          <w:shd w:val="clear" w:color="auto" w:fill="FFFFFF"/>
        </w:rPr>
        <w:t>, _________________</w:t>
      </w:r>
      <w:r w:rsidRPr="00025D75">
        <w:rPr>
          <w:rStyle w:val="normaltextrun"/>
          <w:rFonts w:ascii="Calibri" w:hAnsi="Calibri"/>
          <w:shd w:val="clear" w:color="auto" w:fill="FFFFFF"/>
        </w:rPr>
        <w:t>_____ </w:t>
      </w:r>
      <w:r w:rsidRPr="00025D75">
        <w:rPr>
          <w:rStyle w:val="normaltextrun"/>
          <w:rFonts w:ascii="Calibri" w:hAnsi="Calibri"/>
          <w:b/>
          <w:sz w:val="18"/>
          <w:szCs w:val="18"/>
          <w:shd w:val="clear" w:color="auto" w:fill="FFFFFF"/>
        </w:rPr>
        <w:t>(name of facility)</w:t>
      </w:r>
      <w:r w:rsidRPr="00025D75">
        <w:rPr>
          <w:rStyle w:val="normaltextrun"/>
          <w:rFonts w:ascii="Calibri" w:hAnsi="Calibri"/>
          <w:shd w:val="clear" w:color="auto" w:fill="FFFFFF"/>
        </w:rPr>
        <w:t>, </w:t>
      </w:r>
      <w:r w:rsidRPr="00B67EF8">
        <w:rPr>
          <w:rStyle w:val="normaltextrun"/>
          <w:rFonts w:ascii="Calibri" w:hAnsi="Calibri"/>
          <w:sz w:val="22"/>
          <w:szCs w:val="22"/>
          <w:shd w:val="clear" w:color="auto" w:fill="FFFFFF"/>
        </w:rPr>
        <w:t>understand that d</w:t>
      </w:r>
      <w:r w:rsidRPr="00B67EF8">
        <w:rPr>
          <w:rFonts w:asciiTheme="minorHAnsi" w:hAnsiTheme="minorHAnsi" w:cstheme="minorHAnsi"/>
          <w:color w:val="auto"/>
          <w:sz w:val="22"/>
          <w:szCs w:val="22"/>
        </w:rPr>
        <w:t>aily fluoride toothpaste</w:t>
      </w:r>
      <w:r>
        <w:rPr>
          <w:rFonts w:asciiTheme="minorHAnsi" w:hAnsiTheme="minorHAnsi" w:cstheme="minorHAnsi"/>
          <w:color w:val="auto"/>
          <w:sz w:val="22"/>
          <w:szCs w:val="22"/>
        </w:rPr>
        <w:t xml:space="preserve"> use is an evidence-based best practice for preventing early childhood tooth decay. There is no anti-cavity benefit from brushing teeth without fluoride toothpaste. </w:t>
      </w:r>
    </w:p>
    <w:p w14:paraId="483E9D39" w14:textId="77777777" w:rsidR="00A538C5" w:rsidRPr="00B952D8" w:rsidRDefault="00A538C5" w:rsidP="00A538C5">
      <w:pPr>
        <w:pStyle w:val="ListParagraph"/>
        <w:numPr>
          <w:ilvl w:val="0"/>
          <w:numId w:val="5"/>
        </w:numPr>
        <w:spacing w:line="240" w:lineRule="auto"/>
      </w:pPr>
      <w:r w:rsidRPr="00B952D8">
        <w:t>We know that good oral health is vital to a young child’s overall health.</w:t>
      </w:r>
    </w:p>
    <w:p w14:paraId="25226CF3" w14:textId="77777777" w:rsidR="00A538C5" w:rsidRPr="00B952D8" w:rsidRDefault="00A538C5" w:rsidP="00A538C5">
      <w:pPr>
        <w:pStyle w:val="ListParagraph"/>
        <w:numPr>
          <w:ilvl w:val="0"/>
          <w:numId w:val="5"/>
        </w:numPr>
        <w:spacing w:line="240" w:lineRule="auto"/>
      </w:pPr>
      <w:r w:rsidRPr="00B952D8">
        <w:t>We know that healthy teeth help a child talk, eat, grow, sleep, learn, smile, and hit developmental milestones.</w:t>
      </w:r>
    </w:p>
    <w:p w14:paraId="34BA6691" w14:textId="77777777" w:rsidR="00A538C5" w:rsidRPr="00025D75" w:rsidRDefault="00A538C5" w:rsidP="00A538C5">
      <w:pPr>
        <w:pStyle w:val="ListParagraph"/>
        <w:numPr>
          <w:ilvl w:val="0"/>
          <w:numId w:val="5"/>
        </w:numPr>
        <w:spacing w:line="240" w:lineRule="auto"/>
      </w:pPr>
      <w:r w:rsidRPr="00B952D8">
        <w:t>We know that toothbrushing with fluoride toothpaste is an effective, fast, and inexpensive way to protect teeth.</w:t>
      </w:r>
    </w:p>
    <w:p w14:paraId="6DFD9CAB" w14:textId="77777777" w:rsidR="00A538C5" w:rsidRPr="00E35972" w:rsidRDefault="00A538C5" w:rsidP="00A538C5">
      <w:pPr>
        <w:pStyle w:val="Heading2"/>
      </w:pPr>
      <w:r w:rsidRPr="00E35972">
        <w:t xml:space="preserve">Application </w:t>
      </w:r>
    </w:p>
    <w:p w14:paraId="35703DB7" w14:textId="77777777" w:rsidR="00A538C5" w:rsidRDefault="00A538C5" w:rsidP="00A538C5">
      <w:pPr>
        <w:pStyle w:val="Default"/>
        <w:rPr>
          <w:rFonts w:asciiTheme="minorHAnsi" w:hAnsiTheme="minorHAnsi" w:cstheme="minorHAnsi"/>
          <w:color w:val="auto"/>
          <w:sz w:val="22"/>
          <w:szCs w:val="22"/>
        </w:rPr>
      </w:pPr>
      <w:r w:rsidRPr="00E35972">
        <w:rPr>
          <w:rFonts w:asciiTheme="minorHAnsi" w:hAnsiTheme="minorHAnsi" w:cstheme="minorHAnsi"/>
          <w:color w:val="auto"/>
          <w:sz w:val="22"/>
          <w:szCs w:val="22"/>
        </w:rPr>
        <w:t>This policy applies to all children</w:t>
      </w:r>
      <w:r>
        <w:rPr>
          <w:rFonts w:asciiTheme="minorHAnsi" w:hAnsiTheme="minorHAnsi" w:cstheme="minorHAnsi"/>
          <w:color w:val="auto"/>
          <w:sz w:val="22"/>
          <w:szCs w:val="22"/>
        </w:rPr>
        <w:t xml:space="preserve"> with teeth</w:t>
      </w:r>
      <w:r w:rsidRPr="00E35972">
        <w:rPr>
          <w:rFonts w:asciiTheme="minorHAnsi" w:hAnsiTheme="minorHAnsi" w:cstheme="minorHAnsi"/>
          <w:color w:val="auto"/>
          <w:sz w:val="22"/>
          <w:szCs w:val="22"/>
        </w:rPr>
        <w:t>,</w:t>
      </w:r>
      <w:r>
        <w:rPr>
          <w:rFonts w:asciiTheme="minorHAnsi" w:hAnsiTheme="minorHAnsi" w:cstheme="minorHAnsi"/>
          <w:color w:val="auto"/>
          <w:sz w:val="22"/>
          <w:szCs w:val="22"/>
        </w:rPr>
        <w:t xml:space="preserve"> parents,</w:t>
      </w:r>
      <w:r w:rsidRPr="00E35972">
        <w:rPr>
          <w:rFonts w:asciiTheme="minorHAnsi" w:hAnsiTheme="minorHAnsi" w:cstheme="minorHAnsi"/>
          <w:color w:val="auto"/>
          <w:sz w:val="22"/>
          <w:szCs w:val="22"/>
        </w:rPr>
        <w:t xml:space="preserve"> volunteers</w:t>
      </w:r>
      <w:r>
        <w:rPr>
          <w:rFonts w:asciiTheme="minorHAnsi" w:hAnsiTheme="minorHAnsi" w:cstheme="minorHAnsi"/>
          <w:color w:val="auto"/>
          <w:sz w:val="22"/>
          <w:szCs w:val="22"/>
        </w:rPr>
        <w:t>,</w:t>
      </w:r>
      <w:r w:rsidRPr="00E35972">
        <w:rPr>
          <w:rFonts w:asciiTheme="minorHAnsi" w:hAnsiTheme="minorHAnsi" w:cstheme="minorHAnsi"/>
          <w:color w:val="auto"/>
          <w:sz w:val="22"/>
          <w:szCs w:val="22"/>
        </w:rPr>
        <w:t xml:space="preserve"> and staff.</w:t>
      </w:r>
    </w:p>
    <w:p w14:paraId="2DFC570B" w14:textId="77777777" w:rsidR="00A538C5" w:rsidRDefault="00A538C5" w:rsidP="00A538C5">
      <w:pPr>
        <w:pStyle w:val="Default"/>
        <w:rPr>
          <w:rFonts w:asciiTheme="minorHAnsi" w:hAnsiTheme="minorHAnsi" w:cstheme="minorHAnsi"/>
          <w:color w:val="auto"/>
          <w:sz w:val="22"/>
          <w:szCs w:val="22"/>
        </w:rPr>
      </w:pPr>
    </w:p>
    <w:p w14:paraId="44A4185D" w14:textId="77777777" w:rsidR="00A538C5" w:rsidRPr="00025D75" w:rsidRDefault="00A538C5" w:rsidP="00A538C5">
      <w:pPr>
        <w:pStyle w:val="Heading2"/>
      </w:pPr>
      <w:r w:rsidRPr="00025D75">
        <w:t xml:space="preserve">Background </w:t>
      </w:r>
    </w:p>
    <w:p w14:paraId="664779AE" w14:textId="77777777" w:rsidR="00A538C5" w:rsidRDefault="00A538C5" w:rsidP="00A538C5">
      <w:pPr>
        <w:spacing w:after="0" w:line="240" w:lineRule="auto"/>
      </w:pPr>
      <w:r w:rsidRPr="000D1185">
        <w:t xml:space="preserve">Cavities (or tooth decay) are one of the most common chronic diseases of childhood in the </w:t>
      </w:r>
      <w:r>
        <w:t>U.S.</w:t>
      </w:r>
      <w:r w:rsidRPr="000D1185">
        <w:t xml:space="preserve"> Untreated cavities can cause pain and infections that may lead to problems with eating, speaking, playing, and learning. Children who have poor oral health often miss more school and receive lower grades than children who </w:t>
      </w:r>
      <w:r>
        <w:t>do not</w:t>
      </w:r>
      <w:r w:rsidRPr="000D1185">
        <w:t>.</w:t>
      </w:r>
      <w:r>
        <w:t xml:space="preserve"> </w:t>
      </w:r>
    </w:p>
    <w:p w14:paraId="5F13F681" w14:textId="77777777" w:rsidR="00A538C5" w:rsidRDefault="00A538C5" w:rsidP="00A538C5">
      <w:pPr>
        <w:spacing w:after="0" w:line="240" w:lineRule="auto"/>
      </w:pPr>
    </w:p>
    <w:p w14:paraId="1BE49B17" w14:textId="77777777" w:rsidR="00A538C5" w:rsidRDefault="00A538C5" w:rsidP="00A538C5">
      <w:pPr>
        <w:spacing w:after="0" w:line="240" w:lineRule="auto"/>
      </w:pPr>
      <w:r w:rsidRPr="00A24D64">
        <w:t>All children with teeth should brush or have their teeth brushed with a soft toothbrush of age-appropriate size at least once during the hours the child is in child care. Regular tooth brushing with fluoride toothpaste to reinforce oral health habits and prevent gingivitis and tooth decay</w:t>
      </w:r>
      <w:r>
        <w:t xml:space="preserve"> is recommended</w:t>
      </w:r>
      <w:r w:rsidRPr="00A24D64">
        <w:t>.</w:t>
      </w:r>
      <w:r>
        <w:t xml:space="preserve"> </w:t>
      </w:r>
      <w:r w:rsidRPr="00A24D64">
        <w:t xml:space="preserve"> </w:t>
      </w:r>
    </w:p>
    <w:p w14:paraId="2C1E8E3C" w14:textId="77777777" w:rsidR="00A538C5" w:rsidRDefault="00A538C5" w:rsidP="00A538C5">
      <w:pPr>
        <w:spacing w:after="0" w:line="240" w:lineRule="auto"/>
      </w:pPr>
    </w:p>
    <w:p w14:paraId="2B435536" w14:textId="77777777" w:rsidR="00A538C5" w:rsidRDefault="00A538C5" w:rsidP="00A538C5">
      <w:pPr>
        <w:pStyle w:val="Heading2"/>
      </w:pPr>
      <w:r>
        <w:t>Procedure/</w:t>
      </w:r>
      <w:r w:rsidRPr="00025D75">
        <w:t>Practice</w:t>
      </w:r>
    </w:p>
    <w:p w14:paraId="5128C20C" w14:textId="77777777" w:rsidR="00A538C5" w:rsidRDefault="00A538C5" w:rsidP="00A538C5">
      <w:pPr>
        <w:spacing w:after="0" w:line="240" w:lineRule="auto"/>
      </w:pPr>
      <w:r>
        <w:t xml:space="preserve">To promote healthy eating, speaking, playing, </w:t>
      </w:r>
      <w:proofErr w:type="gramStart"/>
      <w:r>
        <w:t>sleeping</w:t>
      </w:r>
      <w:proofErr w:type="gramEnd"/>
      <w:r>
        <w:t xml:space="preserve"> and learning, all children with parental permission will participate in once daily toothbrushing with fluoride toothpaste beginning when the first tooth emerges through the gum. We will follow the guidelines in </w:t>
      </w:r>
      <w:proofErr w:type="spellStart"/>
      <w:r>
        <w:t>TookTalk’s</w:t>
      </w:r>
      <w:proofErr w:type="spellEnd"/>
      <w:r>
        <w:t xml:space="preserve"> Brushing is Fun! steps for toothbrushing to meet all NC Sanitation and Child Care Rules. </w:t>
      </w:r>
    </w:p>
    <w:p w14:paraId="23A92080" w14:textId="77777777" w:rsidR="00A538C5" w:rsidRDefault="00A538C5" w:rsidP="00A538C5">
      <w:pPr>
        <w:spacing w:after="0" w:line="240" w:lineRule="auto"/>
      </w:pPr>
    </w:p>
    <w:p w14:paraId="2A5095AF" w14:textId="77777777" w:rsidR="00A538C5" w:rsidRPr="0050533E" w:rsidRDefault="00A538C5" w:rsidP="00A538C5">
      <w:pPr>
        <w:spacing w:after="0" w:line="240" w:lineRule="auto"/>
      </w:pPr>
      <w:r w:rsidRPr="0050533E">
        <w:t>We will brush teeth once daily as reflected on the classroom schedule.</w:t>
      </w:r>
    </w:p>
    <w:p w14:paraId="708B237A" w14:textId="77777777" w:rsidR="00A538C5" w:rsidRPr="0050533E" w:rsidRDefault="00A538C5" w:rsidP="00A538C5">
      <w:pPr>
        <w:pStyle w:val="ListParagraph"/>
        <w:numPr>
          <w:ilvl w:val="0"/>
          <w:numId w:val="4"/>
        </w:numPr>
        <w:spacing w:after="0" w:line="240" w:lineRule="auto"/>
      </w:pPr>
      <w:r w:rsidRPr="0050533E">
        <w:rPr>
          <w:b/>
          <w:bCs/>
        </w:rPr>
        <w:t xml:space="preserve">Infants with their first tooth </w:t>
      </w:r>
      <w:r>
        <w:rPr>
          <w:b/>
          <w:bCs/>
        </w:rPr>
        <w:t xml:space="preserve">through </w:t>
      </w:r>
      <w:r w:rsidRPr="0050533E">
        <w:rPr>
          <w:b/>
          <w:bCs/>
        </w:rPr>
        <w:t xml:space="preserve">children </w:t>
      </w:r>
      <w:proofErr w:type="gramStart"/>
      <w:r w:rsidRPr="0050533E">
        <w:rPr>
          <w:b/>
          <w:bCs/>
        </w:rPr>
        <w:t>age</w:t>
      </w:r>
      <w:proofErr w:type="gramEnd"/>
      <w:r w:rsidRPr="0050533E">
        <w:rPr>
          <w:b/>
          <w:bCs/>
        </w:rPr>
        <w:t xml:space="preserve"> </w:t>
      </w:r>
      <w:r>
        <w:rPr>
          <w:b/>
          <w:bCs/>
        </w:rPr>
        <w:t>2</w:t>
      </w:r>
      <w:r w:rsidRPr="0050533E">
        <w:rPr>
          <w:b/>
          <w:bCs/>
        </w:rPr>
        <w:t xml:space="preserve">: </w:t>
      </w:r>
      <w:r w:rsidRPr="0050533E">
        <w:t xml:space="preserve">will have their teeth brushed by an adult with a smear of fluoride toothpaste (size of a grain of rice). </w:t>
      </w:r>
    </w:p>
    <w:p w14:paraId="24DCF569" w14:textId="77777777" w:rsidR="00A538C5" w:rsidRPr="0050533E" w:rsidRDefault="00A538C5" w:rsidP="00A538C5">
      <w:pPr>
        <w:pStyle w:val="ListParagraph"/>
        <w:numPr>
          <w:ilvl w:val="0"/>
          <w:numId w:val="4"/>
        </w:numPr>
        <w:spacing w:after="0" w:line="240" w:lineRule="auto"/>
      </w:pPr>
      <w:r w:rsidRPr="0050533E">
        <w:rPr>
          <w:b/>
          <w:bCs/>
        </w:rPr>
        <w:t xml:space="preserve">Children ages 3 to 6: </w:t>
      </w:r>
      <w:r w:rsidRPr="0050533E">
        <w:t>will participate in supervised adult-led</w:t>
      </w:r>
      <w:r>
        <w:t>,</w:t>
      </w:r>
      <w:r w:rsidRPr="0050533E">
        <w:t xml:space="preserve"> group brushing with a pea-size drop of fluoride toothpaste.  </w:t>
      </w:r>
    </w:p>
    <w:p w14:paraId="4BBF7ACF" w14:textId="77777777" w:rsidR="00A538C5" w:rsidRDefault="00A538C5" w:rsidP="00A538C5">
      <w:pPr>
        <w:spacing w:after="0" w:line="240" w:lineRule="auto"/>
      </w:pPr>
    </w:p>
    <w:p w14:paraId="0BD743D9" w14:textId="77777777" w:rsidR="00A538C5" w:rsidRPr="0050533E" w:rsidRDefault="00A538C5" w:rsidP="00A538C5">
      <w:pPr>
        <w:spacing w:after="0" w:line="240" w:lineRule="auto"/>
      </w:pPr>
      <w:r>
        <w:t xml:space="preserve">We require that a parent/guardian give standing authorization, good for up to 12 months, to use fluoride toothpaste. The authorization will be in </w:t>
      </w:r>
      <w:r w:rsidRPr="0050533E">
        <w:t xml:space="preserve">writing using the </w:t>
      </w:r>
      <w:r w:rsidRPr="0050533E">
        <w:rPr>
          <w:b/>
          <w:bCs/>
        </w:rPr>
        <w:t>Medication Administration Permission for Over-the-Counter Topical Medications and Fluoridated Toothpaste form</w:t>
      </w:r>
      <w:r w:rsidRPr="0050533E">
        <w:t xml:space="preserve"> and will contain:</w:t>
      </w:r>
    </w:p>
    <w:p w14:paraId="5C529DD8" w14:textId="77777777" w:rsidR="00A538C5" w:rsidRDefault="00A538C5" w:rsidP="00A538C5">
      <w:pPr>
        <w:pStyle w:val="ListParagraph"/>
        <w:numPr>
          <w:ilvl w:val="0"/>
          <w:numId w:val="3"/>
        </w:numPr>
        <w:spacing w:after="0" w:line="240" w:lineRule="auto"/>
      </w:pPr>
      <w:r>
        <w:t xml:space="preserve">the child's </w:t>
      </w:r>
      <w:proofErr w:type="gramStart"/>
      <w:r>
        <w:t>name</w:t>
      </w:r>
      <w:proofErr w:type="gramEnd"/>
    </w:p>
    <w:p w14:paraId="687E4248" w14:textId="77777777" w:rsidR="00A538C5" w:rsidRDefault="00A538C5" w:rsidP="00A538C5">
      <w:pPr>
        <w:pStyle w:val="ListParagraph"/>
        <w:numPr>
          <w:ilvl w:val="0"/>
          <w:numId w:val="3"/>
        </w:numPr>
        <w:spacing w:after="0" w:line="240" w:lineRule="auto"/>
      </w:pPr>
      <w:r>
        <w:t>the name of the fluoridated toothpaste</w:t>
      </w:r>
    </w:p>
    <w:p w14:paraId="4EC1A3B0" w14:textId="77777777" w:rsidR="00A538C5" w:rsidRDefault="00A538C5" w:rsidP="00A538C5">
      <w:pPr>
        <w:pStyle w:val="ListParagraph"/>
        <w:numPr>
          <w:ilvl w:val="0"/>
          <w:numId w:val="3"/>
        </w:numPr>
        <w:spacing w:after="0" w:line="240" w:lineRule="auto"/>
      </w:pPr>
      <w:r>
        <w:t>the criteria for the administration of the fluoridated toothpaste</w:t>
      </w:r>
    </w:p>
    <w:p w14:paraId="75B1877A" w14:textId="77777777" w:rsidR="00A538C5" w:rsidRDefault="00A538C5" w:rsidP="00A538C5">
      <w:pPr>
        <w:pStyle w:val="ListParagraph"/>
        <w:numPr>
          <w:ilvl w:val="0"/>
          <w:numId w:val="3"/>
        </w:numPr>
        <w:spacing w:after="0" w:line="240" w:lineRule="auto"/>
      </w:pPr>
      <w:r>
        <w:t xml:space="preserve">the manner in which the fluoridated toothpaste shall be </w:t>
      </w:r>
      <w:proofErr w:type="gramStart"/>
      <w:r>
        <w:t>applied</w:t>
      </w:r>
      <w:proofErr w:type="gramEnd"/>
    </w:p>
    <w:p w14:paraId="36A74CC8" w14:textId="77777777" w:rsidR="00A538C5" w:rsidRDefault="00A538C5" w:rsidP="00A538C5">
      <w:pPr>
        <w:pStyle w:val="ListParagraph"/>
        <w:numPr>
          <w:ilvl w:val="0"/>
          <w:numId w:val="3"/>
        </w:numPr>
        <w:spacing w:after="0" w:line="240" w:lineRule="auto"/>
      </w:pPr>
      <w:r>
        <w:t>the signature of the parent/guardian</w:t>
      </w:r>
    </w:p>
    <w:p w14:paraId="4B395911" w14:textId="77777777" w:rsidR="00A538C5" w:rsidRDefault="00A538C5" w:rsidP="00A538C5">
      <w:pPr>
        <w:pStyle w:val="ListParagraph"/>
        <w:numPr>
          <w:ilvl w:val="0"/>
          <w:numId w:val="3"/>
        </w:numPr>
        <w:spacing w:after="0" w:line="240" w:lineRule="auto"/>
      </w:pPr>
      <w:r>
        <w:t>the date the authorization was signed by the parent/</w:t>
      </w:r>
      <w:proofErr w:type="gramStart"/>
      <w:r>
        <w:t>guardian</w:t>
      </w:r>
      <w:proofErr w:type="gramEnd"/>
    </w:p>
    <w:p w14:paraId="721AB4CB" w14:textId="77777777" w:rsidR="00A538C5" w:rsidRDefault="00A538C5" w:rsidP="00A538C5">
      <w:pPr>
        <w:pStyle w:val="ListParagraph"/>
        <w:numPr>
          <w:ilvl w:val="0"/>
          <w:numId w:val="3"/>
        </w:numPr>
        <w:spacing w:after="0" w:line="240" w:lineRule="auto"/>
      </w:pPr>
      <w:r>
        <w:t>the length of time the authorization is valid, if less than 12 months</w:t>
      </w:r>
      <w:r>
        <w:br w:type="page"/>
      </w:r>
    </w:p>
    <w:p w14:paraId="0596C4DD" w14:textId="77777777" w:rsidR="00A538C5" w:rsidRPr="0050533E" w:rsidRDefault="00A538C5" w:rsidP="00A538C5">
      <w:pPr>
        <w:snapToGrid w:val="0"/>
        <w:spacing w:after="0" w:line="240" w:lineRule="auto"/>
        <w:rPr>
          <w:rFonts w:cstheme="minorHAnsi"/>
          <w:u w:val="single"/>
        </w:rPr>
      </w:pPr>
      <w:r w:rsidRPr="0050533E">
        <w:lastRenderedPageBreak/>
        <w:t xml:space="preserve">The </w:t>
      </w:r>
      <w:r w:rsidRPr="0050533E">
        <w:rPr>
          <w:b/>
          <w:bCs/>
        </w:rPr>
        <w:t xml:space="preserve">Medication Administration Permission for Over-the-Counter Topical Medications and Fluoridated Toothpaste </w:t>
      </w:r>
      <w:r w:rsidRPr="0050533E">
        <w:t xml:space="preserve">form will be signed by </w:t>
      </w:r>
      <w:r>
        <w:t>a</w:t>
      </w:r>
      <w:r w:rsidRPr="0050533E">
        <w:t xml:space="preserve"> parent and stored in the classroom and in the child’s file while the child is enrolled and for one year after the child is no longer enrolled.</w:t>
      </w:r>
    </w:p>
    <w:p w14:paraId="040B022B" w14:textId="77777777" w:rsidR="00A538C5" w:rsidRPr="0050533E" w:rsidRDefault="00A538C5" w:rsidP="00A538C5">
      <w:pPr>
        <w:spacing w:after="0" w:line="240" w:lineRule="auto"/>
      </w:pPr>
    </w:p>
    <w:p w14:paraId="355EE1B8" w14:textId="77777777" w:rsidR="00A538C5" w:rsidRPr="0050533E" w:rsidRDefault="00A538C5" w:rsidP="00A538C5">
      <w:pPr>
        <w:spacing w:after="0" w:line="240" w:lineRule="auto"/>
        <w:rPr>
          <w:rFonts w:cstheme="minorHAnsi"/>
        </w:rPr>
      </w:pPr>
      <w:r w:rsidRPr="0050533E">
        <w:t>We will provide toothpaste and toothbrushes for each child, unless the parent prefers to provide supplies needed for their child.</w:t>
      </w:r>
      <w:r>
        <w:t xml:space="preserve"> </w:t>
      </w:r>
      <w:r w:rsidRPr="0050533E">
        <w:t xml:space="preserve">Toothpaste will be dispensed onto an intermediate surface such as </w:t>
      </w:r>
      <w:r>
        <w:t xml:space="preserve">a paper towel </w:t>
      </w:r>
      <w:r w:rsidRPr="0050533E">
        <w:t>or paper cup.</w:t>
      </w:r>
      <w:r>
        <w:t xml:space="preserve"> </w:t>
      </w:r>
      <w:r>
        <w:rPr>
          <w:rFonts w:cstheme="minorHAnsi"/>
        </w:rPr>
        <w:t>We will label t</w:t>
      </w:r>
      <w:r w:rsidRPr="00BD6971">
        <w:rPr>
          <w:rFonts w:cstheme="minorHAnsi"/>
        </w:rPr>
        <w:t xml:space="preserve">oothbrushes </w:t>
      </w:r>
      <w:r>
        <w:rPr>
          <w:rFonts w:cstheme="minorHAnsi"/>
        </w:rPr>
        <w:t xml:space="preserve">with each </w:t>
      </w:r>
      <w:r w:rsidRPr="00BD6971">
        <w:rPr>
          <w:rFonts w:cstheme="minorHAnsi"/>
        </w:rPr>
        <w:t>child’s name</w:t>
      </w:r>
      <w:r>
        <w:rPr>
          <w:rFonts w:cstheme="minorHAnsi"/>
        </w:rPr>
        <w:t xml:space="preserve"> </w:t>
      </w:r>
      <w:r w:rsidRPr="0050533E">
        <w:rPr>
          <w:rFonts w:cstheme="minorHAnsi"/>
        </w:rPr>
        <w:t>and store them in a manner that will allow them to air dry and protect them from contamination</w:t>
      </w:r>
      <w:r>
        <w:rPr>
          <w:rFonts w:cstheme="minorHAnsi"/>
        </w:rPr>
        <w:t xml:space="preserve"> in compliance with NC Sanitation Rules.</w:t>
      </w:r>
    </w:p>
    <w:p w14:paraId="14062F3B" w14:textId="77777777" w:rsidR="00A538C5" w:rsidRDefault="00A538C5" w:rsidP="00A538C5">
      <w:pPr>
        <w:pStyle w:val="Default"/>
        <w:rPr>
          <w:rFonts w:asciiTheme="minorHAnsi" w:hAnsiTheme="minorHAnsi" w:cstheme="minorHAnsi"/>
          <w:color w:val="auto"/>
          <w:sz w:val="22"/>
          <w:szCs w:val="22"/>
        </w:rPr>
      </w:pPr>
    </w:p>
    <w:p w14:paraId="4C4EA6AD" w14:textId="77777777" w:rsidR="00A538C5" w:rsidRPr="00025D75" w:rsidRDefault="00A538C5" w:rsidP="00A538C5">
      <w:pPr>
        <w:pStyle w:val="Heading2"/>
      </w:pPr>
      <w:r w:rsidRPr="00025D75">
        <w:t>Communication</w:t>
      </w:r>
    </w:p>
    <w:p w14:paraId="005D1631" w14:textId="77777777" w:rsidR="00A538C5" w:rsidRPr="00025D75" w:rsidRDefault="00A538C5" w:rsidP="00A538C5">
      <w:pPr>
        <w:spacing w:after="0" w:line="240" w:lineRule="auto"/>
        <w:rPr>
          <w:rFonts w:cstheme="minorHAnsi"/>
        </w:rPr>
      </w:pPr>
      <w:r w:rsidRPr="00025D75">
        <w:rPr>
          <w:rFonts w:cstheme="minorHAnsi"/>
          <w:snapToGrid w:val="0"/>
        </w:rPr>
        <w:t xml:space="preserve">Our facility </w:t>
      </w:r>
      <w:r w:rsidRPr="00025D75">
        <w:rPr>
          <w:rFonts w:cstheme="minorHAnsi"/>
        </w:rPr>
        <w:t xml:space="preserve">will review this policy </w:t>
      </w:r>
      <w:r>
        <w:rPr>
          <w:rFonts w:cstheme="minorHAnsi"/>
        </w:rPr>
        <w:t xml:space="preserve">with </w:t>
      </w:r>
      <w:r w:rsidRPr="00025D75">
        <w:rPr>
          <w:rFonts w:cstheme="minorHAnsi"/>
        </w:rPr>
        <w:t>parents</w:t>
      </w:r>
      <w:r>
        <w:rPr>
          <w:rFonts w:cstheme="minorHAnsi"/>
        </w:rPr>
        <w:t xml:space="preserve">/guardians, volunteers, </w:t>
      </w:r>
      <w:r w:rsidRPr="00025D75">
        <w:rPr>
          <w:rFonts w:cstheme="minorHAnsi"/>
        </w:rPr>
        <w:t>and staff</w:t>
      </w:r>
      <w:r>
        <w:rPr>
          <w:rFonts w:cstheme="minorHAnsi"/>
        </w:rPr>
        <w:t xml:space="preserve"> </w:t>
      </w:r>
      <w:r w:rsidRPr="00025D75">
        <w:rPr>
          <w:rFonts w:cstheme="minorHAnsi"/>
        </w:rPr>
        <w:t>in writing and verbally</w:t>
      </w:r>
      <w:r>
        <w:rPr>
          <w:rFonts w:cstheme="minorHAnsi"/>
        </w:rPr>
        <w:t>. Copies of the policy are in staff and parent handbooks</w:t>
      </w:r>
      <w:r w:rsidRPr="00025D75">
        <w:rPr>
          <w:rFonts w:cstheme="minorHAnsi"/>
        </w:rPr>
        <w:t xml:space="preserve">. We may provide materials and information provided by the </w:t>
      </w:r>
      <w:r>
        <w:rPr>
          <w:rFonts w:cstheme="minorHAnsi"/>
        </w:rPr>
        <w:t>state dental public health program and/or child care health consultants.</w:t>
      </w:r>
    </w:p>
    <w:p w14:paraId="0E28F307" w14:textId="77777777" w:rsidR="00A538C5" w:rsidRDefault="00A538C5" w:rsidP="00A538C5">
      <w:pPr>
        <w:pStyle w:val="Default"/>
        <w:rPr>
          <w:rFonts w:asciiTheme="minorHAnsi" w:hAnsiTheme="minorHAnsi" w:cstheme="minorHAnsi"/>
          <w:sz w:val="22"/>
          <w:szCs w:val="22"/>
        </w:rPr>
      </w:pPr>
    </w:p>
    <w:p w14:paraId="540000E0" w14:textId="77777777" w:rsidR="00A538C5" w:rsidRPr="000D2EE5" w:rsidRDefault="00A538C5" w:rsidP="00A538C5">
      <w:pPr>
        <w:spacing w:after="0" w:line="240" w:lineRule="auto"/>
        <w:rPr>
          <w:rFonts w:cstheme="minorHAnsi"/>
        </w:rPr>
      </w:pPr>
      <w:r w:rsidRPr="000D2EE5">
        <w:rPr>
          <w:rFonts w:cstheme="minorHAnsi"/>
        </w:rPr>
        <w:t>Staff*</w:t>
      </w:r>
    </w:p>
    <w:p w14:paraId="1F2E7576" w14:textId="77777777" w:rsidR="00A538C5" w:rsidRPr="00025D75" w:rsidRDefault="00A538C5" w:rsidP="00A538C5">
      <w:pPr>
        <w:numPr>
          <w:ilvl w:val="0"/>
          <w:numId w:val="2"/>
        </w:numPr>
        <w:spacing w:after="0" w:line="240" w:lineRule="auto"/>
        <w:ind w:right="-180"/>
        <w:rPr>
          <w:rFonts w:cstheme="minorHAnsi"/>
        </w:rPr>
      </w:pPr>
      <w:r w:rsidRPr="00025D75">
        <w:rPr>
          <w:rFonts w:cstheme="minorHAnsi"/>
        </w:rPr>
        <w:t xml:space="preserve">All current staff members and newly hired staff will review the </w:t>
      </w:r>
      <w:r>
        <w:rPr>
          <w:rFonts w:cstheme="minorHAnsi"/>
          <w:b/>
        </w:rPr>
        <w:t>Toothbrushing</w:t>
      </w:r>
      <w:r w:rsidRPr="00025D75">
        <w:rPr>
          <w:rFonts w:cstheme="minorHAnsi"/>
          <w:b/>
        </w:rPr>
        <w:t xml:space="preserve"> Policy </w:t>
      </w:r>
      <w:r w:rsidRPr="00025D75">
        <w:rPr>
          <w:rFonts w:cstheme="minorHAnsi"/>
        </w:rPr>
        <w:t>before providing care for children.</w:t>
      </w:r>
    </w:p>
    <w:p w14:paraId="545D04FC" w14:textId="77777777" w:rsidR="00A538C5" w:rsidRPr="00025D75" w:rsidRDefault="00A538C5" w:rsidP="00A538C5">
      <w:pPr>
        <w:numPr>
          <w:ilvl w:val="0"/>
          <w:numId w:val="2"/>
        </w:numPr>
        <w:snapToGrid w:val="0"/>
        <w:spacing w:after="0" w:line="240" w:lineRule="auto"/>
        <w:ind w:right="-180"/>
        <w:contextualSpacing/>
        <w:rPr>
          <w:rFonts w:cstheme="minorHAnsi"/>
          <w:u w:val="single"/>
        </w:rPr>
      </w:pPr>
      <w:r w:rsidRPr="00025D75">
        <w:rPr>
          <w:rFonts w:cstheme="minorHAnsi"/>
        </w:rPr>
        <w:t>Staff will sign an acknowledgement form that includes the individual's name, the date the facility’s policy was given and explained to the individual, the individual's signature, and the date the individual signed the acknowledgment</w:t>
      </w:r>
      <w:r>
        <w:rPr>
          <w:rFonts w:cstheme="minorHAnsi"/>
        </w:rPr>
        <w:t>.</w:t>
      </w:r>
    </w:p>
    <w:p w14:paraId="0F951E94" w14:textId="77777777" w:rsidR="00A538C5" w:rsidRPr="00025D75" w:rsidRDefault="00A538C5" w:rsidP="00A538C5">
      <w:pPr>
        <w:numPr>
          <w:ilvl w:val="0"/>
          <w:numId w:val="2"/>
        </w:numPr>
        <w:snapToGrid w:val="0"/>
        <w:spacing w:after="0" w:line="240" w:lineRule="auto"/>
        <w:ind w:right="-180"/>
        <w:contextualSpacing/>
        <w:rPr>
          <w:u w:val="single"/>
        </w:rPr>
      </w:pPr>
      <w:r w:rsidRPr="69E72D33">
        <w:t xml:space="preserve">The child care facility </w:t>
      </w:r>
      <w:r>
        <w:t>wil</w:t>
      </w:r>
      <w:r w:rsidRPr="69E72D33">
        <w:t xml:space="preserve">l </w:t>
      </w:r>
      <w:r>
        <w:t>keep</w:t>
      </w:r>
      <w:r w:rsidRPr="69E72D33">
        <w:t xml:space="preserve"> the signed </w:t>
      </w:r>
      <w:r w:rsidRPr="69E72D33">
        <w:rPr>
          <w:b/>
        </w:rPr>
        <w:t>Toothbrushing Policy staff acknowledgement form</w:t>
      </w:r>
      <w:r w:rsidRPr="69E72D33">
        <w:t xml:space="preserve"> in the staff member’s</w:t>
      </w:r>
      <w:r w:rsidRPr="69E72D33">
        <w:rPr>
          <w:color w:val="FF0000"/>
        </w:rPr>
        <w:t xml:space="preserve"> </w:t>
      </w:r>
      <w:r w:rsidRPr="69E72D33">
        <w:t>file.</w:t>
      </w:r>
      <w:r w:rsidRPr="69E72D33">
        <w:rPr>
          <w:u w:val="single"/>
        </w:rPr>
        <w:t xml:space="preserve"> </w:t>
      </w:r>
    </w:p>
    <w:p w14:paraId="66C2BDE0" w14:textId="77777777" w:rsidR="00A538C5" w:rsidRPr="00025D75" w:rsidRDefault="00A538C5" w:rsidP="00A538C5">
      <w:pPr>
        <w:spacing w:after="0" w:line="240" w:lineRule="auto"/>
        <w:ind w:left="360" w:hanging="360"/>
        <w:rPr>
          <w:rFonts w:cstheme="minorHAnsi"/>
        </w:rPr>
      </w:pPr>
    </w:p>
    <w:p w14:paraId="57FB175C" w14:textId="77777777" w:rsidR="00A538C5" w:rsidRPr="000D2EE5" w:rsidRDefault="00A538C5" w:rsidP="00A538C5">
      <w:pPr>
        <w:spacing w:after="0" w:line="240" w:lineRule="auto"/>
        <w:ind w:left="360" w:hanging="360"/>
        <w:rPr>
          <w:rFonts w:cstheme="minorHAnsi"/>
        </w:rPr>
      </w:pPr>
      <w:r w:rsidRPr="000D2EE5">
        <w:rPr>
          <w:rFonts w:cstheme="minorHAnsi"/>
        </w:rPr>
        <w:t>Parents/Guardians</w:t>
      </w:r>
    </w:p>
    <w:p w14:paraId="56BC0E38" w14:textId="77777777" w:rsidR="00A538C5" w:rsidRPr="00025D75" w:rsidRDefault="00A538C5" w:rsidP="00A538C5">
      <w:pPr>
        <w:numPr>
          <w:ilvl w:val="0"/>
          <w:numId w:val="1"/>
        </w:numPr>
        <w:spacing w:after="0" w:line="240" w:lineRule="auto"/>
        <w:rPr>
          <w:rFonts w:cstheme="minorHAnsi"/>
        </w:rPr>
      </w:pPr>
      <w:r w:rsidRPr="00025D75">
        <w:rPr>
          <w:rFonts w:cstheme="minorHAnsi"/>
        </w:rPr>
        <w:t xml:space="preserve">A copy of the policy will be given and explained to the parents/guardians of newly enrolled children on or before the first day the child receives care at the facility. </w:t>
      </w:r>
    </w:p>
    <w:p w14:paraId="077A6678" w14:textId="77777777" w:rsidR="00A538C5" w:rsidRPr="00025D75" w:rsidRDefault="00A538C5" w:rsidP="00A538C5">
      <w:pPr>
        <w:numPr>
          <w:ilvl w:val="0"/>
          <w:numId w:val="1"/>
        </w:numPr>
        <w:spacing w:after="0" w:line="240" w:lineRule="auto"/>
        <w:rPr>
          <w:rFonts w:cstheme="minorHAnsi"/>
        </w:rPr>
      </w:pPr>
      <w:r w:rsidRPr="00025D75">
        <w:rPr>
          <w:rFonts w:cstheme="minorHAnsi"/>
        </w:rPr>
        <w:t xml:space="preserve">Parents/guardians will sign an acknowledgement form that includes the child’s name, date the child first attended the facility, date the operator’s policy was given and explained to the parent, parent’s name, parent’s signature, and the date the parent signed the </w:t>
      </w:r>
      <w:proofErr w:type="gramStart"/>
      <w:r w:rsidRPr="00025D75">
        <w:rPr>
          <w:rFonts w:cstheme="minorHAnsi"/>
        </w:rPr>
        <w:t>acknowledgement</w:t>
      </w:r>
      <w:proofErr w:type="gramEnd"/>
    </w:p>
    <w:p w14:paraId="7DB9C130" w14:textId="77777777" w:rsidR="00A538C5" w:rsidRPr="005B3F90" w:rsidRDefault="00A538C5" w:rsidP="00A538C5">
      <w:pPr>
        <w:numPr>
          <w:ilvl w:val="0"/>
          <w:numId w:val="1"/>
        </w:numPr>
        <w:snapToGrid w:val="0"/>
        <w:spacing w:after="0" w:line="240" w:lineRule="auto"/>
        <w:contextualSpacing/>
        <w:rPr>
          <w:u w:val="single"/>
        </w:rPr>
      </w:pPr>
      <w:r w:rsidRPr="42FD4BB2">
        <w:t>The child care facility</w:t>
      </w:r>
      <w:r w:rsidRPr="42FD4BB2" w:rsidDel="00C06FC3">
        <w:t xml:space="preserve"> </w:t>
      </w:r>
      <w:r w:rsidRPr="42FD4BB2">
        <w:t xml:space="preserve">will keep the signed </w:t>
      </w:r>
      <w:r w:rsidRPr="42FD4BB2">
        <w:rPr>
          <w:b/>
        </w:rPr>
        <w:t>Toothbrushing Policy parent acknowledgement form</w:t>
      </w:r>
      <w:r w:rsidRPr="42FD4BB2">
        <w:t xml:space="preserve"> in the child’s file.</w:t>
      </w:r>
    </w:p>
    <w:p w14:paraId="5A354619" w14:textId="77777777" w:rsidR="00A538C5" w:rsidRDefault="00A538C5" w:rsidP="00A538C5">
      <w:pPr>
        <w:snapToGrid w:val="0"/>
        <w:spacing w:after="0" w:line="240" w:lineRule="auto"/>
        <w:contextualSpacing/>
        <w:rPr>
          <w:u w:val="single"/>
        </w:rPr>
      </w:pPr>
    </w:p>
    <w:p w14:paraId="48CF0A11" w14:textId="77777777" w:rsidR="00A538C5" w:rsidRDefault="00A538C5" w:rsidP="00A538C5">
      <w:pPr>
        <w:spacing w:after="0" w:line="240" w:lineRule="auto"/>
        <w:rPr>
          <w:rFonts w:ascii="Calibri" w:eastAsia="Calibri" w:hAnsi="Calibri" w:cs="Calibri"/>
          <w:sz w:val="18"/>
          <w:szCs w:val="18"/>
        </w:rPr>
      </w:pPr>
      <w:r w:rsidRPr="42FD4BB2">
        <w:rPr>
          <w:rFonts w:ascii="Calibri" w:eastAsia="Calibri" w:hAnsi="Calibri" w:cs="Calibri"/>
          <w:b/>
          <w:bCs/>
        </w:rPr>
        <w:t>*</w:t>
      </w:r>
      <w:r w:rsidRPr="42FD4BB2">
        <w:rPr>
          <w:rFonts w:ascii="Calibri" w:eastAsia="Calibri" w:hAnsi="Calibri" w:cs="Calibri"/>
          <w:sz w:val="18"/>
          <w:szCs w:val="18"/>
        </w:rPr>
        <w:t>For purposes of this policy, "staff" includes child care providers, substitute providers, uncompensated providers and other any administration staff who may be counted in ratio.</w:t>
      </w:r>
    </w:p>
    <w:p w14:paraId="49C217F9" w14:textId="77777777" w:rsidR="00A538C5" w:rsidRPr="00843898" w:rsidRDefault="00A538C5" w:rsidP="00A538C5">
      <w:pPr>
        <w:spacing w:after="0" w:line="240" w:lineRule="auto"/>
        <w:rPr>
          <w:rFonts w:ascii="Calibri" w:eastAsia="Calibri" w:hAnsi="Calibri" w:cs="Calibri"/>
          <w:b/>
        </w:rPr>
      </w:pPr>
    </w:p>
    <w:p w14:paraId="361E9794" w14:textId="77777777" w:rsidR="00A538C5" w:rsidRDefault="00A538C5" w:rsidP="00A538C5">
      <w:pPr>
        <w:pStyle w:val="Heading2"/>
      </w:pPr>
      <w:r w:rsidRPr="00E35972">
        <w:t xml:space="preserve">References </w:t>
      </w:r>
    </w:p>
    <w:p w14:paraId="4EA9E6BA" w14:textId="77777777" w:rsidR="00A538C5" w:rsidRPr="00F16A86" w:rsidRDefault="00A538C5" w:rsidP="00A538C5">
      <w:pPr>
        <w:pStyle w:val="ListParagraph"/>
        <w:numPr>
          <w:ilvl w:val="0"/>
          <w:numId w:val="6"/>
        </w:numPr>
        <w:spacing w:after="0" w:line="240" w:lineRule="auto"/>
        <w:rPr>
          <w:rFonts w:cstheme="minorHAnsi"/>
          <w:sz w:val="16"/>
          <w:szCs w:val="16"/>
        </w:rPr>
      </w:pPr>
      <w:r w:rsidRPr="00F16A86">
        <w:rPr>
          <w:rFonts w:cstheme="minorHAnsi"/>
          <w:sz w:val="16"/>
          <w:szCs w:val="16"/>
        </w:rPr>
        <w:t xml:space="preserve">American Academy of Pediatrics, Section on Oral Health. 2014. Maintaining and improving the oral health of young children. </w:t>
      </w:r>
      <w:hyperlink r:id="rId10" w:history="1">
        <w:r w:rsidRPr="00F16A86">
          <w:rPr>
            <w:rStyle w:val="Hyperlink"/>
            <w:rFonts w:cstheme="minorHAnsi"/>
            <w:sz w:val="16"/>
            <w:szCs w:val="16"/>
          </w:rPr>
          <w:t>pediatrics.aappublications.org/content/134/6/1224</w:t>
        </w:r>
      </w:hyperlink>
      <w:r w:rsidRPr="00F16A86">
        <w:rPr>
          <w:rFonts w:cstheme="minorHAnsi"/>
          <w:sz w:val="16"/>
          <w:szCs w:val="16"/>
        </w:rPr>
        <w:t xml:space="preserve"> </w:t>
      </w:r>
    </w:p>
    <w:p w14:paraId="67053EDE" w14:textId="77777777" w:rsidR="00A538C5" w:rsidRPr="00F16A86" w:rsidRDefault="00A538C5" w:rsidP="00A538C5">
      <w:pPr>
        <w:pStyle w:val="ListParagraph"/>
        <w:numPr>
          <w:ilvl w:val="0"/>
          <w:numId w:val="6"/>
        </w:numPr>
        <w:spacing w:after="0" w:line="240" w:lineRule="auto"/>
        <w:rPr>
          <w:rFonts w:cstheme="minorHAnsi"/>
          <w:sz w:val="16"/>
          <w:szCs w:val="16"/>
        </w:rPr>
      </w:pPr>
      <w:r w:rsidRPr="00F16A86">
        <w:rPr>
          <w:rFonts w:cstheme="minorHAnsi"/>
          <w:sz w:val="16"/>
          <w:szCs w:val="16"/>
        </w:rPr>
        <w:t xml:space="preserve">Caring for Our Children Online Database, 3.1.5.1: Routine Oral Hygiene Activities </w:t>
      </w:r>
    </w:p>
    <w:p w14:paraId="4F49A78F" w14:textId="77777777" w:rsidR="00A538C5" w:rsidRPr="00F16A86" w:rsidRDefault="00A538C5" w:rsidP="00A538C5">
      <w:pPr>
        <w:pStyle w:val="ListParagraph"/>
        <w:numPr>
          <w:ilvl w:val="0"/>
          <w:numId w:val="6"/>
        </w:numPr>
        <w:spacing w:after="0" w:line="240" w:lineRule="auto"/>
        <w:rPr>
          <w:rFonts w:cstheme="minorHAnsi"/>
          <w:sz w:val="16"/>
          <w:szCs w:val="16"/>
        </w:rPr>
      </w:pPr>
      <w:proofErr w:type="spellStart"/>
      <w:r w:rsidRPr="00F16A86">
        <w:rPr>
          <w:rFonts w:cstheme="minorHAnsi"/>
          <w:sz w:val="16"/>
          <w:szCs w:val="16"/>
        </w:rPr>
        <w:t>Marinho</w:t>
      </w:r>
      <w:proofErr w:type="spellEnd"/>
      <w:r w:rsidRPr="00F16A86">
        <w:rPr>
          <w:rFonts w:cstheme="minorHAnsi"/>
          <w:sz w:val="16"/>
          <w:szCs w:val="16"/>
        </w:rPr>
        <w:t xml:space="preserve"> VCC, Higgins JPT, Logan S, </w:t>
      </w:r>
      <w:proofErr w:type="spellStart"/>
      <w:r w:rsidRPr="00F16A86">
        <w:rPr>
          <w:rFonts w:cstheme="minorHAnsi"/>
          <w:sz w:val="16"/>
          <w:szCs w:val="16"/>
        </w:rPr>
        <w:t>Sheiham</w:t>
      </w:r>
      <w:proofErr w:type="spellEnd"/>
      <w:r w:rsidRPr="00F16A86">
        <w:rPr>
          <w:rFonts w:cstheme="minorHAnsi"/>
          <w:sz w:val="16"/>
          <w:szCs w:val="16"/>
        </w:rPr>
        <w:t xml:space="preserve"> A. Fluoride toothpastes for preventing dental caries in children and adolescents. Cochrane Database of Systematic Reviews. 2003; Issue 1. Art. No.: CD002278. DOI: 10.1002/14651858.CD002278.</w:t>
      </w:r>
    </w:p>
    <w:p w14:paraId="57ADFBC7" w14:textId="77777777" w:rsidR="00A538C5" w:rsidRPr="00F16A86" w:rsidRDefault="00A538C5" w:rsidP="00A538C5">
      <w:pPr>
        <w:pStyle w:val="ListParagraph"/>
        <w:numPr>
          <w:ilvl w:val="0"/>
          <w:numId w:val="6"/>
        </w:numPr>
        <w:spacing w:after="0" w:line="240" w:lineRule="auto"/>
        <w:rPr>
          <w:rFonts w:cstheme="minorHAnsi"/>
          <w:sz w:val="16"/>
          <w:szCs w:val="16"/>
        </w:rPr>
      </w:pPr>
      <w:r w:rsidRPr="00F16A86">
        <w:rPr>
          <w:rFonts w:cstheme="minorHAnsi"/>
          <w:sz w:val="16"/>
          <w:szCs w:val="16"/>
        </w:rPr>
        <w:t xml:space="preserve">NC Child Care Rules: </w:t>
      </w:r>
      <w:hyperlink r:id="rId11">
        <w:r w:rsidRPr="00F16A86">
          <w:rPr>
            <w:rStyle w:val="Hyperlink"/>
            <w:rFonts w:cstheme="minorHAnsi"/>
            <w:sz w:val="16"/>
            <w:szCs w:val="16"/>
          </w:rPr>
          <w:t>ncchildcare.ncdhhs.gov/Portals/0/documents/pdf/D/DCDEE_Rulebook.pdf?ver=2019-04-04-104641-553</w:t>
        </w:r>
      </w:hyperlink>
      <w:r w:rsidRPr="00F16A86">
        <w:rPr>
          <w:rFonts w:cstheme="minorHAnsi"/>
          <w:sz w:val="16"/>
          <w:szCs w:val="16"/>
        </w:rPr>
        <w:t>; 10A NCAC 09 .0803 ADMINISTERING MEDICATION IN CHILD CARE CENTERS; .1720 MEDICATION REQUIREMENTS; .1725 SANITATION REQUIREMENTS FOR FAMILY CHILD CARE HOMES</w:t>
      </w:r>
    </w:p>
    <w:p w14:paraId="48A0F189" w14:textId="77777777" w:rsidR="00A538C5" w:rsidRPr="00F16A86" w:rsidRDefault="00A538C5" w:rsidP="00A538C5">
      <w:pPr>
        <w:pStyle w:val="ListParagraph"/>
        <w:numPr>
          <w:ilvl w:val="0"/>
          <w:numId w:val="6"/>
        </w:numPr>
        <w:spacing w:after="0" w:line="240" w:lineRule="auto"/>
        <w:rPr>
          <w:rFonts w:cstheme="minorHAnsi"/>
          <w:sz w:val="16"/>
          <w:szCs w:val="16"/>
        </w:rPr>
      </w:pPr>
      <w:r w:rsidRPr="00F16A86">
        <w:rPr>
          <w:rFonts w:cstheme="minorHAnsi"/>
          <w:sz w:val="16"/>
          <w:szCs w:val="16"/>
        </w:rPr>
        <w:t xml:space="preserve">NC Sanitation Rules: </w:t>
      </w:r>
      <w:hyperlink r:id="rId12">
        <w:r w:rsidRPr="00F16A86">
          <w:rPr>
            <w:rStyle w:val="Hyperlink"/>
            <w:rFonts w:cstheme="minorHAnsi"/>
            <w:sz w:val="16"/>
            <w:szCs w:val="16"/>
          </w:rPr>
          <w:t>ncchildcare.ncdhhs.gov/Portals/0/documents/pdf/s/Section_2800_Sanitation_of_Child_Care_Centers.pdf</w:t>
        </w:r>
      </w:hyperlink>
      <w:r w:rsidRPr="00F16A86">
        <w:rPr>
          <w:rFonts w:cstheme="minorHAnsi"/>
          <w:sz w:val="16"/>
          <w:szCs w:val="16"/>
        </w:rPr>
        <w:t xml:space="preserve">; 15A NCAC 18A .2803 HANDWASHING; .2810 SPECIFICATIONS FOR KITCHENS, FOOD PREPARATION AREAS AND FOOD SERVICE AREAS; .2818 LAVATORIES; 15A NCAC 18A .2820 STORAGE </w:t>
      </w:r>
    </w:p>
    <w:p w14:paraId="615EF25A" w14:textId="77777777" w:rsidR="00A538C5" w:rsidRPr="00F16A86" w:rsidRDefault="00A538C5" w:rsidP="00A538C5">
      <w:pPr>
        <w:pStyle w:val="ListParagraph"/>
        <w:numPr>
          <w:ilvl w:val="0"/>
          <w:numId w:val="6"/>
        </w:numPr>
        <w:spacing w:after="0" w:line="240" w:lineRule="auto"/>
        <w:rPr>
          <w:rFonts w:cstheme="minorHAnsi"/>
          <w:sz w:val="16"/>
          <w:szCs w:val="16"/>
        </w:rPr>
      </w:pPr>
      <w:proofErr w:type="spellStart"/>
      <w:r w:rsidRPr="00F16A86">
        <w:rPr>
          <w:rFonts w:cstheme="minorHAnsi"/>
          <w:sz w:val="16"/>
          <w:szCs w:val="16"/>
        </w:rPr>
        <w:t>ToothTalk</w:t>
      </w:r>
      <w:proofErr w:type="spellEnd"/>
      <w:r w:rsidRPr="00F16A86">
        <w:rPr>
          <w:rFonts w:cstheme="minorHAnsi"/>
          <w:sz w:val="16"/>
          <w:szCs w:val="16"/>
        </w:rPr>
        <w:t xml:space="preserve">, Resources, </w:t>
      </w:r>
      <w:hyperlink r:id="rId13" w:history="1">
        <w:r w:rsidRPr="00F16A86">
          <w:rPr>
            <w:rStyle w:val="Hyperlink"/>
            <w:rFonts w:cstheme="minorHAnsi"/>
            <w:sz w:val="16"/>
            <w:szCs w:val="16"/>
          </w:rPr>
          <w:t>http://toothtalk.org/resources-youll-love/</w:t>
        </w:r>
      </w:hyperlink>
    </w:p>
    <w:p w14:paraId="128461E1" w14:textId="77777777" w:rsidR="00A538C5" w:rsidRPr="00B85DC7" w:rsidRDefault="00A538C5" w:rsidP="00A538C5">
      <w:pPr>
        <w:pStyle w:val="ListParagraph"/>
        <w:numPr>
          <w:ilvl w:val="0"/>
          <w:numId w:val="6"/>
        </w:numPr>
        <w:spacing w:after="0" w:line="240" w:lineRule="auto"/>
        <w:rPr>
          <w:sz w:val="18"/>
          <w:szCs w:val="18"/>
        </w:rPr>
      </w:pPr>
      <w:r w:rsidRPr="00F16A86">
        <w:rPr>
          <w:sz w:val="16"/>
          <w:szCs w:val="16"/>
        </w:rPr>
        <w:t xml:space="preserve">The Centers for Disease Control and Prevention, Children’s Oral Health, </w:t>
      </w:r>
      <w:hyperlink r:id="rId14" w:history="1">
        <w:r w:rsidRPr="00F16A86">
          <w:rPr>
            <w:rStyle w:val="Hyperlink"/>
            <w:sz w:val="16"/>
            <w:szCs w:val="16"/>
          </w:rPr>
          <w:t>www.cdc.gov/oralhealth/basics/childrens-oral-health/index.html</w:t>
        </w:r>
      </w:hyperlink>
      <w:r w:rsidRPr="00B85DC7">
        <w:rPr>
          <w:sz w:val="18"/>
          <w:szCs w:val="18"/>
        </w:rPr>
        <w:t xml:space="preserve"> </w:t>
      </w:r>
      <w:r>
        <w:br w:type="page"/>
      </w:r>
    </w:p>
    <w:p w14:paraId="7BABBFE3" w14:textId="77777777" w:rsidR="00A538C5" w:rsidRPr="00EE7E6F" w:rsidRDefault="00A538C5" w:rsidP="00A538C5">
      <w:pPr>
        <w:pStyle w:val="Heading2"/>
      </w:pPr>
      <w:r w:rsidRPr="00EE7E6F">
        <w:lastRenderedPageBreak/>
        <w:t>Effective and Review Dates</w:t>
      </w:r>
    </w:p>
    <w:p w14:paraId="06ED6ECA" w14:textId="77777777" w:rsidR="00A538C5" w:rsidRPr="00025D75" w:rsidRDefault="00A538C5" w:rsidP="00A538C5">
      <w:pPr>
        <w:spacing w:after="0" w:line="240" w:lineRule="auto"/>
        <w:rPr>
          <w:rFonts w:eastAsia="Times New Roman" w:cstheme="minorHAnsi"/>
          <w:b/>
        </w:rPr>
      </w:pPr>
    </w:p>
    <w:tbl>
      <w:tblPr>
        <w:tblW w:w="1962" w:type="dxa"/>
        <w:tblInd w:w="108" w:type="dxa"/>
        <w:tblLook w:val="04A0" w:firstRow="1" w:lastRow="0" w:firstColumn="1" w:lastColumn="0" w:noHBand="0" w:noVBand="1"/>
      </w:tblPr>
      <w:tblGrid>
        <w:gridCol w:w="1962"/>
      </w:tblGrid>
      <w:tr w:rsidR="00A538C5" w:rsidRPr="00025D75" w14:paraId="27803C7E" w14:textId="77777777" w:rsidTr="00D47366">
        <w:tc>
          <w:tcPr>
            <w:tcW w:w="1962" w:type="dxa"/>
            <w:tcBorders>
              <w:bottom w:val="single" w:sz="4" w:space="0" w:color="auto"/>
            </w:tcBorders>
            <w:shd w:val="clear" w:color="auto" w:fill="auto"/>
          </w:tcPr>
          <w:p w14:paraId="5DBFF0A8" w14:textId="77777777" w:rsidR="00A538C5" w:rsidRPr="00025D75" w:rsidRDefault="00A538C5" w:rsidP="00D47366">
            <w:pPr>
              <w:keepNext/>
              <w:spacing w:after="0" w:line="240" w:lineRule="auto"/>
              <w:outlineLvl w:val="0"/>
              <w:rPr>
                <w:rFonts w:eastAsia="Calibri" w:cstheme="minorHAnsi"/>
                <w:bCs/>
                <w:kern w:val="32"/>
              </w:rPr>
            </w:pPr>
          </w:p>
        </w:tc>
      </w:tr>
      <w:tr w:rsidR="00A538C5" w:rsidRPr="00025D75" w14:paraId="1C044AC4" w14:textId="77777777" w:rsidTr="00D47366">
        <w:tc>
          <w:tcPr>
            <w:tcW w:w="1962" w:type="dxa"/>
            <w:tcBorders>
              <w:top w:val="single" w:sz="4" w:space="0" w:color="auto"/>
            </w:tcBorders>
            <w:shd w:val="clear" w:color="auto" w:fill="auto"/>
          </w:tcPr>
          <w:p w14:paraId="7D9D70FB" w14:textId="77777777" w:rsidR="00A538C5" w:rsidRPr="00025D75" w:rsidRDefault="00A538C5" w:rsidP="00D47366">
            <w:pPr>
              <w:keepNext/>
              <w:spacing w:after="0" w:line="240" w:lineRule="auto"/>
              <w:outlineLvl w:val="0"/>
              <w:rPr>
                <w:rFonts w:eastAsia="Calibri" w:cstheme="minorHAnsi"/>
                <w:bCs/>
                <w:kern w:val="32"/>
              </w:rPr>
            </w:pPr>
            <w:r w:rsidRPr="00025D75">
              <w:rPr>
                <w:rFonts w:eastAsia="Calibri" w:cstheme="minorHAnsi"/>
                <w:bCs/>
                <w:kern w:val="32"/>
              </w:rPr>
              <w:t>Effective Date</w:t>
            </w:r>
          </w:p>
        </w:tc>
      </w:tr>
    </w:tbl>
    <w:p w14:paraId="6BB50529" w14:textId="77777777" w:rsidR="00A538C5" w:rsidRPr="00025D75" w:rsidRDefault="00A538C5" w:rsidP="00A538C5">
      <w:pPr>
        <w:spacing w:after="0" w:line="240" w:lineRule="auto"/>
        <w:rPr>
          <w:rFonts w:eastAsia="Times New Roman" w:cstheme="minorHAnsi"/>
          <w:bCs/>
        </w:rPr>
      </w:pPr>
    </w:p>
    <w:tbl>
      <w:tblPr>
        <w:tblW w:w="9432" w:type="dxa"/>
        <w:tblInd w:w="108" w:type="dxa"/>
        <w:tblLayout w:type="fixed"/>
        <w:tblLook w:val="04A0" w:firstRow="1" w:lastRow="0" w:firstColumn="1" w:lastColumn="0" w:noHBand="0" w:noVBand="1"/>
      </w:tblPr>
      <w:tblGrid>
        <w:gridCol w:w="7902"/>
        <w:gridCol w:w="1530"/>
      </w:tblGrid>
      <w:tr w:rsidR="00A538C5" w:rsidRPr="00025D75" w14:paraId="37E21F96" w14:textId="77777777" w:rsidTr="00D47366">
        <w:trPr>
          <w:trHeight w:val="441"/>
        </w:trPr>
        <w:tc>
          <w:tcPr>
            <w:tcW w:w="9432" w:type="dxa"/>
            <w:gridSpan w:val="2"/>
            <w:shd w:val="clear" w:color="auto" w:fill="auto"/>
          </w:tcPr>
          <w:p w14:paraId="1A93EC6F" w14:textId="77777777" w:rsidR="00A538C5" w:rsidRPr="0093378D" w:rsidRDefault="00A538C5" w:rsidP="00D47366">
            <w:pPr>
              <w:keepNext/>
              <w:spacing w:after="0" w:line="240" w:lineRule="auto"/>
              <w:outlineLvl w:val="0"/>
              <w:rPr>
                <w:rFonts w:eastAsia="Calibri" w:cstheme="minorHAnsi"/>
                <w:b/>
                <w:bCs/>
                <w:kern w:val="32"/>
              </w:rPr>
            </w:pPr>
            <w:r w:rsidRPr="0093378D">
              <w:rPr>
                <w:rFonts w:eastAsia="Times New Roman" w:cstheme="minorHAnsi"/>
                <w:b/>
                <w:bCs/>
                <w:kern w:val="32"/>
              </w:rPr>
              <w:t>This</w:t>
            </w:r>
            <w:r w:rsidRPr="0093378D">
              <w:rPr>
                <w:rFonts w:eastAsia="Times New Roman" w:cstheme="minorHAnsi"/>
                <w:b/>
                <w:kern w:val="32"/>
              </w:rPr>
              <w:t xml:space="preserve"> policy was reviewed and approved by:</w:t>
            </w:r>
          </w:p>
        </w:tc>
      </w:tr>
      <w:tr w:rsidR="00A538C5" w:rsidRPr="00025D75" w14:paraId="2907FBB7" w14:textId="77777777" w:rsidTr="00D47366">
        <w:trPr>
          <w:trHeight w:val="369"/>
        </w:trPr>
        <w:tc>
          <w:tcPr>
            <w:tcW w:w="9432" w:type="dxa"/>
            <w:gridSpan w:val="2"/>
            <w:tcBorders>
              <w:bottom w:val="single" w:sz="4" w:space="0" w:color="auto"/>
            </w:tcBorders>
            <w:shd w:val="clear" w:color="auto" w:fill="auto"/>
            <w:vAlign w:val="bottom"/>
          </w:tcPr>
          <w:p w14:paraId="78E29F58"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Director</w:t>
            </w:r>
            <w:r>
              <w:rPr>
                <w:rFonts w:eastAsia="Calibri" w:cstheme="minorHAnsi"/>
                <w:bCs/>
                <w:kern w:val="32"/>
              </w:rPr>
              <w:t>/Owner</w:t>
            </w:r>
          </w:p>
        </w:tc>
      </w:tr>
      <w:tr w:rsidR="00A538C5" w:rsidRPr="00025D75" w14:paraId="3CD57C77"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325061FD"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0CBFDD4"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A538C5" w:rsidRPr="00025D75" w14:paraId="685F0771"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14C1E3"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A538C5" w:rsidRPr="00025D75" w14:paraId="35B17568" w14:textId="77777777" w:rsidTr="00D47366">
        <w:trPr>
          <w:trHeight w:val="575"/>
        </w:trPr>
        <w:tc>
          <w:tcPr>
            <w:tcW w:w="9432" w:type="dxa"/>
            <w:gridSpan w:val="2"/>
            <w:tcBorders>
              <w:top w:val="single" w:sz="4" w:space="0" w:color="auto"/>
              <w:bottom w:val="single" w:sz="4" w:space="0" w:color="auto"/>
            </w:tcBorders>
            <w:shd w:val="clear" w:color="auto" w:fill="auto"/>
            <w:vAlign w:val="bottom"/>
          </w:tcPr>
          <w:p w14:paraId="20AD5C0F"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DCDEE Child Care Consultant (recommended)</w:t>
            </w:r>
          </w:p>
        </w:tc>
      </w:tr>
      <w:tr w:rsidR="00A538C5" w:rsidRPr="00025D75" w14:paraId="2B923B23"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73F1D4F8"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F842528"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A538C5" w:rsidRPr="00025D75" w14:paraId="4C79B43D"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F36BC2"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A538C5" w:rsidRPr="00025D75" w14:paraId="66479625" w14:textId="77777777" w:rsidTr="00D47366">
        <w:trPr>
          <w:trHeight w:val="584"/>
        </w:trPr>
        <w:tc>
          <w:tcPr>
            <w:tcW w:w="9432" w:type="dxa"/>
            <w:gridSpan w:val="2"/>
            <w:tcBorders>
              <w:top w:val="single" w:sz="4" w:space="0" w:color="auto"/>
              <w:bottom w:val="single" w:sz="4" w:space="0" w:color="auto"/>
            </w:tcBorders>
            <w:shd w:val="clear" w:color="auto" w:fill="auto"/>
            <w:vAlign w:val="bottom"/>
          </w:tcPr>
          <w:p w14:paraId="74045BED" w14:textId="77777777" w:rsidR="00A538C5" w:rsidRPr="0093378D" w:rsidRDefault="00A538C5" w:rsidP="00D47366">
            <w:pPr>
              <w:keepNext/>
              <w:spacing w:after="0" w:line="240" w:lineRule="auto"/>
              <w:outlineLvl w:val="0"/>
              <w:rPr>
                <w:rFonts w:eastAsia="Calibri" w:cstheme="minorHAnsi"/>
                <w:bCs/>
                <w:kern w:val="32"/>
              </w:rPr>
            </w:pPr>
            <w:r w:rsidRPr="0093378D">
              <w:rPr>
                <w:rFonts w:eastAsia="Calibri" w:cstheme="minorHAnsi"/>
                <w:bCs/>
                <w:kern w:val="32"/>
              </w:rPr>
              <w:t>Child Care Health Consultant (recommended)</w:t>
            </w:r>
          </w:p>
        </w:tc>
      </w:tr>
      <w:tr w:rsidR="00A538C5" w:rsidRPr="00025D75" w14:paraId="30B895B3"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6357FDCE" w14:textId="77777777" w:rsidR="00A538C5" w:rsidRPr="00025D75" w:rsidRDefault="00A538C5" w:rsidP="00D47366">
            <w:pPr>
              <w:keepNext/>
              <w:spacing w:after="0" w:line="240" w:lineRule="auto"/>
              <w:outlineLvl w:val="0"/>
              <w:rPr>
                <w:rFonts w:eastAsia="Calibri" w:cstheme="minorHAnsi"/>
                <w:bCs/>
                <w:kern w:val="32"/>
              </w:rPr>
            </w:pPr>
            <w:r>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1B0A50C" w14:textId="77777777" w:rsidR="00A538C5" w:rsidRDefault="00A538C5" w:rsidP="00D47366">
            <w:pPr>
              <w:keepNext/>
              <w:spacing w:after="0" w:line="240" w:lineRule="auto"/>
              <w:outlineLvl w:val="0"/>
              <w:rPr>
                <w:rFonts w:eastAsia="Calibri" w:cstheme="minorHAnsi"/>
                <w:bCs/>
                <w:kern w:val="32"/>
              </w:rPr>
            </w:pPr>
            <w:r>
              <w:rPr>
                <w:rFonts w:eastAsia="Calibri" w:cstheme="minorHAnsi"/>
                <w:bCs/>
                <w:kern w:val="32"/>
              </w:rPr>
              <w:t>Date:</w:t>
            </w:r>
          </w:p>
        </w:tc>
      </w:tr>
      <w:tr w:rsidR="00A538C5" w:rsidRPr="00025D75" w14:paraId="0EF0A51B"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3D3C9" w14:textId="77777777" w:rsidR="00A538C5" w:rsidRDefault="00A538C5" w:rsidP="00D47366">
            <w:pPr>
              <w:keepNext/>
              <w:spacing w:after="0" w:line="240" w:lineRule="auto"/>
              <w:outlineLvl w:val="0"/>
              <w:rPr>
                <w:rFonts w:eastAsia="Calibri" w:cstheme="minorHAnsi"/>
                <w:bCs/>
                <w:kern w:val="32"/>
              </w:rPr>
            </w:pPr>
            <w:r>
              <w:rPr>
                <w:rFonts w:eastAsia="Calibri" w:cstheme="minorHAnsi"/>
                <w:bCs/>
                <w:kern w:val="32"/>
              </w:rPr>
              <w:t>Signature:</w:t>
            </w:r>
          </w:p>
        </w:tc>
      </w:tr>
    </w:tbl>
    <w:p w14:paraId="40FAC38B" w14:textId="77777777" w:rsidR="00A538C5" w:rsidRPr="00025D75" w:rsidRDefault="00A538C5" w:rsidP="00A538C5">
      <w:pPr>
        <w:spacing w:after="0" w:line="240" w:lineRule="auto"/>
        <w:rPr>
          <w:rFonts w:eastAsia="Times New Roman" w:cstheme="minorHAnsi"/>
        </w:rPr>
      </w:pPr>
    </w:p>
    <w:p w14:paraId="6F2C70F4" w14:textId="77777777" w:rsidR="00A538C5" w:rsidRPr="00025D75" w:rsidRDefault="00A538C5" w:rsidP="00A538C5">
      <w:pPr>
        <w:spacing w:after="0" w:line="240" w:lineRule="auto"/>
        <w:rPr>
          <w:rFonts w:eastAsia="Times New Roman" w:cstheme="minorHAnsi"/>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A538C5" w:rsidRPr="00025D75" w14:paraId="4F28358C" w14:textId="77777777" w:rsidTr="00D47366">
        <w:trPr>
          <w:trHeight w:val="64"/>
          <w:jc w:val="center"/>
        </w:trPr>
        <w:tc>
          <w:tcPr>
            <w:tcW w:w="1998" w:type="dxa"/>
            <w:tcBorders>
              <w:bottom w:val="single" w:sz="4" w:space="0" w:color="auto"/>
            </w:tcBorders>
            <w:shd w:val="clear" w:color="auto" w:fill="auto"/>
          </w:tcPr>
          <w:p w14:paraId="16F62918" w14:textId="77777777" w:rsidR="00A538C5" w:rsidRPr="00025D75" w:rsidRDefault="00A538C5" w:rsidP="00D47366">
            <w:pPr>
              <w:spacing w:after="0" w:line="240" w:lineRule="auto"/>
              <w:rPr>
                <w:rFonts w:eastAsia="Calibri" w:cstheme="minorHAnsi"/>
              </w:rPr>
            </w:pPr>
          </w:p>
        </w:tc>
        <w:tc>
          <w:tcPr>
            <w:tcW w:w="270" w:type="dxa"/>
          </w:tcPr>
          <w:p w14:paraId="7C933949" w14:textId="77777777" w:rsidR="00A538C5" w:rsidRPr="00025D75" w:rsidRDefault="00A538C5" w:rsidP="00D47366">
            <w:pPr>
              <w:keepNext/>
              <w:spacing w:after="0" w:line="240" w:lineRule="auto"/>
              <w:outlineLvl w:val="0"/>
              <w:rPr>
                <w:rFonts w:eastAsia="Calibri" w:cstheme="minorHAnsi"/>
                <w:bCs/>
                <w:kern w:val="32"/>
              </w:rPr>
            </w:pPr>
          </w:p>
        </w:tc>
        <w:tc>
          <w:tcPr>
            <w:tcW w:w="2070" w:type="dxa"/>
            <w:tcBorders>
              <w:bottom w:val="single" w:sz="4" w:space="0" w:color="auto"/>
            </w:tcBorders>
          </w:tcPr>
          <w:p w14:paraId="37098EDF" w14:textId="77777777" w:rsidR="00A538C5" w:rsidRPr="00025D75" w:rsidRDefault="00A538C5" w:rsidP="00D47366">
            <w:pPr>
              <w:keepNext/>
              <w:spacing w:after="0" w:line="240" w:lineRule="auto"/>
              <w:outlineLvl w:val="0"/>
              <w:rPr>
                <w:rFonts w:eastAsia="Calibri" w:cstheme="minorHAnsi"/>
                <w:bCs/>
                <w:kern w:val="32"/>
              </w:rPr>
            </w:pPr>
          </w:p>
        </w:tc>
        <w:tc>
          <w:tcPr>
            <w:tcW w:w="270" w:type="dxa"/>
          </w:tcPr>
          <w:p w14:paraId="04BAC37A" w14:textId="77777777" w:rsidR="00A538C5" w:rsidRPr="00025D75" w:rsidRDefault="00A538C5" w:rsidP="00D47366">
            <w:pPr>
              <w:keepNext/>
              <w:spacing w:after="0" w:line="240" w:lineRule="auto"/>
              <w:outlineLvl w:val="0"/>
              <w:rPr>
                <w:rFonts w:eastAsia="Calibri" w:cstheme="minorHAnsi"/>
                <w:bCs/>
                <w:kern w:val="32"/>
              </w:rPr>
            </w:pPr>
          </w:p>
        </w:tc>
        <w:tc>
          <w:tcPr>
            <w:tcW w:w="2067" w:type="dxa"/>
            <w:tcBorders>
              <w:bottom w:val="single" w:sz="4" w:space="0" w:color="auto"/>
            </w:tcBorders>
          </w:tcPr>
          <w:p w14:paraId="0BE9D738" w14:textId="77777777" w:rsidR="00A538C5" w:rsidRPr="00025D75" w:rsidRDefault="00A538C5" w:rsidP="00D47366">
            <w:pPr>
              <w:keepNext/>
              <w:spacing w:after="0" w:line="240" w:lineRule="auto"/>
              <w:outlineLvl w:val="0"/>
              <w:rPr>
                <w:rFonts w:eastAsia="Calibri" w:cstheme="minorHAnsi"/>
                <w:bCs/>
                <w:kern w:val="32"/>
              </w:rPr>
            </w:pPr>
          </w:p>
        </w:tc>
        <w:tc>
          <w:tcPr>
            <w:tcW w:w="273" w:type="dxa"/>
          </w:tcPr>
          <w:p w14:paraId="24F24627" w14:textId="77777777" w:rsidR="00A538C5" w:rsidRPr="00025D75" w:rsidRDefault="00A538C5" w:rsidP="00D47366">
            <w:pPr>
              <w:keepNext/>
              <w:spacing w:after="0" w:line="240" w:lineRule="auto"/>
              <w:outlineLvl w:val="0"/>
              <w:rPr>
                <w:rFonts w:eastAsia="Calibri" w:cstheme="minorHAnsi"/>
                <w:bCs/>
                <w:kern w:val="32"/>
              </w:rPr>
            </w:pPr>
          </w:p>
        </w:tc>
        <w:tc>
          <w:tcPr>
            <w:tcW w:w="2165" w:type="dxa"/>
            <w:tcBorders>
              <w:bottom w:val="single" w:sz="4" w:space="0" w:color="auto"/>
            </w:tcBorders>
          </w:tcPr>
          <w:p w14:paraId="7D7A1297" w14:textId="77777777" w:rsidR="00A538C5" w:rsidRPr="00025D75" w:rsidRDefault="00A538C5" w:rsidP="00D47366">
            <w:pPr>
              <w:keepNext/>
              <w:spacing w:after="0" w:line="240" w:lineRule="auto"/>
              <w:outlineLvl w:val="0"/>
              <w:rPr>
                <w:rFonts w:eastAsia="Calibri" w:cstheme="minorHAnsi"/>
                <w:bCs/>
                <w:kern w:val="32"/>
              </w:rPr>
            </w:pPr>
          </w:p>
        </w:tc>
      </w:tr>
      <w:tr w:rsidR="00A538C5" w:rsidRPr="00025D75" w14:paraId="5DDE3737" w14:textId="77777777" w:rsidTr="00D47366">
        <w:trPr>
          <w:trHeight w:val="50"/>
          <w:jc w:val="center"/>
        </w:trPr>
        <w:tc>
          <w:tcPr>
            <w:tcW w:w="9113" w:type="dxa"/>
            <w:gridSpan w:val="7"/>
            <w:shd w:val="clear" w:color="auto" w:fill="auto"/>
          </w:tcPr>
          <w:p w14:paraId="549B1E17" w14:textId="77777777" w:rsidR="00A538C5" w:rsidRPr="00025D75" w:rsidRDefault="00A538C5" w:rsidP="00D47366">
            <w:pPr>
              <w:keepNext/>
              <w:spacing w:after="0" w:line="240" w:lineRule="auto"/>
              <w:jc w:val="center"/>
              <w:outlineLvl w:val="0"/>
              <w:rPr>
                <w:rFonts w:eastAsia="Calibri" w:cstheme="minorHAnsi"/>
                <w:bCs/>
                <w:kern w:val="32"/>
              </w:rPr>
            </w:pPr>
            <w:r w:rsidRPr="00025D75">
              <w:rPr>
                <w:rFonts w:eastAsia="Calibri" w:cstheme="minorHAnsi"/>
                <w:bCs/>
                <w:kern w:val="32"/>
              </w:rPr>
              <w:t>Annual Review Dates</w:t>
            </w:r>
          </w:p>
        </w:tc>
      </w:tr>
    </w:tbl>
    <w:p w14:paraId="30F9112C" w14:textId="77777777" w:rsidR="00A538C5" w:rsidRPr="00025D75" w:rsidRDefault="00A538C5" w:rsidP="00A538C5">
      <w:pPr>
        <w:spacing w:after="0" w:line="240" w:lineRule="auto"/>
        <w:rPr>
          <w:rFonts w:eastAsia="Times New Roman" w:cstheme="minorHAnsi"/>
          <w:kern w:val="32"/>
        </w:rPr>
      </w:pPr>
    </w:p>
    <w:p w14:paraId="5E1496CE" w14:textId="77777777" w:rsidR="00A538C5" w:rsidRPr="00C65357" w:rsidRDefault="00A538C5" w:rsidP="00A538C5">
      <w:pPr>
        <w:pStyle w:val="Heading2"/>
      </w:pPr>
      <w:r w:rsidRPr="00C65357">
        <w:br w:type="page"/>
      </w:r>
      <w:r w:rsidRPr="00C65357">
        <w:lastRenderedPageBreak/>
        <w:t xml:space="preserve">Parent or </w:t>
      </w:r>
      <w:r>
        <w:t>G</w:t>
      </w:r>
      <w:r w:rsidRPr="00C65357">
        <w:t xml:space="preserve">uardian </w:t>
      </w:r>
      <w:r>
        <w:t>A</w:t>
      </w:r>
      <w:r w:rsidRPr="00C65357">
        <w:t xml:space="preserve">cknowledgement </w:t>
      </w:r>
      <w:r>
        <w:t>F</w:t>
      </w:r>
      <w:r w:rsidRPr="00C65357">
        <w:t>orm</w:t>
      </w:r>
    </w:p>
    <w:p w14:paraId="56EA4429" w14:textId="77777777" w:rsidR="00A538C5" w:rsidRPr="00025D75" w:rsidRDefault="00A538C5" w:rsidP="00A538C5">
      <w:pPr>
        <w:spacing w:after="0" w:line="240" w:lineRule="auto"/>
        <w:rPr>
          <w:rFonts w:eastAsia="Times New Roman" w:cstheme="minorHAnsi"/>
          <w:kern w:val="32"/>
        </w:rPr>
      </w:pPr>
    </w:p>
    <w:p w14:paraId="7445C53D" w14:textId="77777777" w:rsidR="00A538C5" w:rsidRPr="00C65357" w:rsidRDefault="00A538C5" w:rsidP="00A538C5">
      <w:pPr>
        <w:spacing w:after="0" w:line="240" w:lineRule="auto"/>
        <w:rPr>
          <w:rFonts w:eastAsia="Times New Roman" w:cstheme="minorHAnsi"/>
          <w:kern w:val="32"/>
          <w:sz w:val="24"/>
          <w:szCs w:val="24"/>
        </w:rPr>
      </w:pPr>
      <w:r w:rsidRPr="00C65357">
        <w:rPr>
          <w:rFonts w:eastAsia="Times New Roman" w:cstheme="minorHAnsi"/>
          <w:kern w:val="32"/>
          <w:sz w:val="24"/>
          <w:szCs w:val="24"/>
        </w:rPr>
        <w:t xml:space="preserve">I, the </w:t>
      </w:r>
      <w:proofErr w:type="gramStart"/>
      <w:r w:rsidRPr="00C65357">
        <w:rPr>
          <w:rFonts w:eastAsia="Times New Roman" w:cstheme="minorHAnsi"/>
          <w:kern w:val="32"/>
          <w:sz w:val="24"/>
          <w:szCs w:val="24"/>
        </w:rPr>
        <w:t>parent</w:t>
      </w:r>
      <w:proofErr w:type="gramEnd"/>
      <w:r w:rsidRPr="00C65357">
        <w:rPr>
          <w:rFonts w:eastAsia="Times New Roman" w:cstheme="minorHAnsi"/>
          <w:kern w:val="32"/>
          <w:sz w:val="24"/>
          <w:szCs w:val="24"/>
        </w:rPr>
        <w:t xml:space="preserve"> or guardian of ________________________________ </w:t>
      </w:r>
      <w:r w:rsidRPr="0093378D">
        <w:rPr>
          <w:rFonts w:eastAsia="Times New Roman" w:cstheme="minorHAnsi"/>
          <w:b/>
          <w:kern w:val="32"/>
          <w:sz w:val="20"/>
          <w:szCs w:val="20"/>
        </w:rPr>
        <w:t xml:space="preserve">(child or children’s name) </w:t>
      </w:r>
      <w:r w:rsidRPr="00C65357">
        <w:rPr>
          <w:rFonts w:eastAsia="Times New Roman" w:cstheme="minorHAnsi"/>
          <w:kern w:val="32"/>
          <w:sz w:val="24"/>
          <w:szCs w:val="24"/>
        </w:rPr>
        <w:t xml:space="preserve">acknowledge that I have read and received a copy of the facility's </w:t>
      </w:r>
      <w:r>
        <w:rPr>
          <w:rFonts w:eastAsia="Times New Roman" w:cstheme="minorHAnsi"/>
          <w:kern w:val="32"/>
          <w:sz w:val="24"/>
          <w:szCs w:val="24"/>
        </w:rPr>
        <w:t>Toothbrushing</w:t>
      </w:r>
      <w:r w:rsidRPr="00C65357">
        <w:rPr>
          <w:rFonts w:eastAsia="Times New Roman" w:cstheme="minorHAnsi"/>
          <w:kern w:val="32"/>
          <w:sz w:val="24"/>
          <w:szCs w:val="24"/>
        </w:rPr>
        <w:t xml:space="preserve"> Policy for North Carolina Child Care. </w:t>
      </w:r>
    </w:p>
    <w:p w14:paraId="33ACA807" w14:textId="77777777" w:rsidR="00A538C5" w:rsidRPr="00C65357" w:rsidRDefault="00A538C5" w:rsidP="00A538C5">
      <w:pPr>
        <w:spacing w:after="0" w:line="240" w:lineRule="auto"/>
        <w:rPr>
          <w:rFonts w:eastAsia="Times New Roman" w:cstheme="minorHAnsi"/>
          <w:kern w:val="32"/>
          <w:sz w:val="24"/>
          <w:szCs w:val="24"/>
        </w:rPr>
      </w:pPr>
    </w:p>
    <w:tbl>
      <w:tblPr>
        <w:tblW w:w="6552" w:type="dxa"/>
        <w:tblInd w:w="108" w:type="dxa"/>
        <w:tblLook w:val="04A0" w:firstRow="1" w:lastRow="0" w:firstColumn="1" w:lastColumn="0" w:noHBand="0" w:noVBand="1"/>
      </w:tblPr>
      <w:tblGrid>
        <w:gridCol w:w="2862"/>
        <w:gridCol w:w="720"/>
        <w:gridCol w:w="1260"/>
        <w:gridCol w:w="236"/>
        <w:gridCol w:w="1474"/>
      </w:tblGrid>
      <w:tr w:rsidR="00A538C5" w:rsidRPr="00C65357" w14:paraId="46E37226" w14:textId="77777777" w:rsidTr="00D47366">
        <w:tc>
          <w:tcPr>
            <w:tcW w:w="2862" w:type="dxa"/>
            <w:tcBorders>
              <w:bottom w:val="single" w:sz="4" w:space="0" w:color="auto"/>
            </w:tcBorders>
            <w:shd w:val="clear" w:color="auto" w:fill="auto"/>
          </w:tcPr>
          <w:p w14:paraId="01B6D98E" w14:textId="77777777" w:rsidR="00A538C5" w:rsidRPr="00C65357" w:rsidRDefault="00A538C5" w:rsidP="00D47366">
            <w:pPr>
              <w:keepNext/>
              <w:spacing w:after="0" w:line="240" w:lineRule="auto"/>
              <w:outlineLvl w:val="0"/>
              <w:rPr>
                <w:rFonts w:eastAsia="Calibri" w:cstheme="minorHAnsi"/>
                <w:bCs/>
                <w:kern w:val="32"/>
                <w:sz w:val="24"/>
                <w:szCs w:val="24"/>
              </w:rPr>
            </w:pPr>
          </w:p>
        </w:tc>
        <w:tc>
          <w:tcPr>
            <w:tcW w:w="720" w:type="dxa"/>
          </w:tcPr>
          <w:p w14:paraId="5EC4DB39" w14:textId="77777777" w:rsidR="00A538C5" w:rsidRPr="00C65357" w:rsidRDefault="00A538C5" w:rsidP="00D47366">
            <w:pPr>
              <w:keepNext/>
              <w:spacing w:after="0" w:line="240" w:lineRule="auto"/>
              <w:outlineLvl w:val="0"/>
              <w:rPr>
                <w:rFonts w:eastAsia="Calibri" w:cstheme="minorHAnsi"/>
                <w:bCs/>
                <w:kern w:val="32"/>
                <w:sz w:val="24"/>
                <w:szCs w:val="24"/>
              </w:rPr>
            </w:pPr>
          </w:p>
        </w:tc>
        <w:tc>
          <w:tcPr>
            <w:tcW w:w="2970" w:type="dxa"/>
            <w:gridSpan w:val="3"/>
            <w:tcBorders>
              <w:bottom w:val="single" w:sz="4" w:space="0" w:color="auto"/>
            </w:tcBorders>
            <w:shd w:val="clear" w:color="auto" w:fill="auto"/>
          </w:tcPr>
          <w:p w14:paraId="411B1438" w14:textId="77777777" w:rsidR="00A538C5" w:rsidRPr="00C65357" w:rsidRDefault="00A538C5" w:rsidP="00D47366">
            <w:pPr>
              <w:keepNext/>
              <w:spacing w:after="0" w:line="240" w:lineRule="auto"/>
              <w:outlineLvl w:val="0"/>
              <w:rPr>
                <w:rFonts w:eastAsia="Calibri" w:cstheme="minorHAnsi"/>
                <w:bCs/>
                <w:kern w:val="32"/>
                <w:sz w:val="24"/>
                <w:szCs w:val="24"/>
              </w:rPr>
            </w:pPr>
          </w:p>
        </w:tc>
      </w:tr>
      <w:tr w:rsidR="00A538C5" w:rsidRPr="00C65357" w14:paraId="445E771B" w14:textId="77777777" w:rsidTr="00D47366">
        <w:tc>
          <w:tcPr>
            <w:tcW w:w="2862" w:type="dxa"/>
            <w:tcBorders>
              <w:top w:val="single" w:sz="4" w:space="0" w:color="auto"/>
            </w:tcBorders>
            <w:shd w:val="clear" w:color="auto" w:fill="auto"/>
          </w:tcPr>
          <w:p w14:paraId="1E9EF26D" w14:textId="77777777" w:rsidR="00A538C5" w:rsidRPr="00C65357" w:rsidRDefault="00A538C5"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policy given/explained to parent/guardian</w:t>
            </w:r>
          </w:p>
        </w:tc>
        <w:tc>
          <w:tcPr>
            <w:tcW w:w="720" w:type="dxa"/>
          </w:tcPr>
          <w:p w14:paraId="52C6F22C" w14:textId="77777777" w:rsidR="00A538C5" w:rsidRPr="00C65357" w:rsidRDefault="00A538C5" w:rsidP="00D47366">
            <w:pPr>
              <w:keepNext/>
              <w:spacing w:after="0" w:line="240" w:lineRule="auto"/>
              <w:outlineLvl w:val="0"/>
              <w:rPr>
                <w:rFonts w:eastAsia="Calibri" w:cstheme="minorHAnsi"/>
                <w:bCs/>
                <w:kern w:val="32"/>
                <w:sz w:val="20"/>
                <w:szCs w:val="20"/>
              </w:rPr>
            </w:pPr>
          </w:p>
        </w:tc>
        <w:tc>
          <w:tcPr>
            <w:tcW w:w="2970" w:type="dxa"/>
            <w:gridSpan w:val="3"/>
            <w:tcBorders>
              <w:top w:val="single" w:sz="4" w:space="0" w:color="auto"/>
            </w:tcBorders>
            <w:shd w:val="clear" w:color="auto" w:fill="auto"/>
          </w:tcPr>
          <w:p w14:paraId="35457321" w14:textId="77777777" w:rsidR="00A538C5" w:rsidRPr="00C65357" w:rsidRDefault="00A538C5"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of child's enrollment</w:t>
            </w:r>
            <w:r w:rsidRPr="00C65357">
              <w:rPr>
                <w:rFonts w:eastAsia="Times New Roman" w:cstheme="minorHAnsi"/>
                <w:bCs/>
                <w:kern w:val="32"/>
                <w:sz w:val="20"/>
                <w:szCs w:val="20"/>
              </w:rPr>
              <w:tab/>
            </w:r>
          </w:p>
        </w:tc>
      </w:tr>
      <w:tr w:rsidR="00A538C5" w:rsidRPr="00C65357" w14:paraId="074F49C8" w14:textId="77777777" w:rsidTr="00D47366">
        <w:tc>
          <w:tcPr>
            <w:tcW w:w="4842" w:type="dxa"/>
            <w:gridSpan w:val="3"/>
            <w:tcBorders>
              <w:bottom w:val="single" w:sz="4" w:space="0" w:color="auto"/>
            </w:tcBorders>
          </w:tcPr>
          <w:p w14:paraId="770C1089" w14:textId="77777777" w:rsidR="00A538C5" w:rsidRPr="00C65357" w:rsidRDefault="00A538C5" w:rsidP="00D47366">
            <w:pPr>
              <w:keepNext/>
              <w:spacing w:after="0" w:line="240" w:lineRule="auto"/>
              <w:outlineLvl w:val="0"/>
              <w:rPr>
                <w:rFonts w:eastAsia="Calibri" w:cstheme="minorHAnsi"/>
                <w:bCs/>
                <w:kern w:val="32"/>
                <w:sz w:val="20"/>
                <w:szCs w:val="20"/>
              </w:rPr>
            </w:pPr>
          </w:p>
          <w:p w14:paraId="24E34DC9" w14:textId="77777777" w:rsidR="00A538C5" w:rsidRPr="00C65357" w:rsidRDefault="00A538C5" w:rsidP="00D47366">
            <w:pPr>
              <w:spacing w:after="0" w:line="240" w:lineRule="auto"/>
              <w:rPr>
                <w:rFonts w:eastAsia="Calibri" w:cstheme="minorHAnsi"/>
                <w:sz w:val="20"/>
                <w:szCs w:val="20"/>
              </w:rPr>
            </w:pPr>
          </w:p>
        </w:tc>
        <w:tc>
          <w:tcPr>
            <w:tcW w:w="236" w:type="dxa"/>
            <w:shd w:val="clear" w:color="auto" w:fill="auto"/>
          </w:tcPr>
          <w:p w14:paraId="3F2BCECB" w14:textId="77777777" w:rsidR="00A538C5" w:rsidRPr="00C65357" w:rsidRDefault="00A538C5"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0EA9131F" w14:textId="77777777" w:rsidR="00A538C5" w:rsidRPr="00C65357" w:rsidRDefault="00A538C5" w:rsidP="00D47366">
            <w:pPr>
              <w:keepNext/>
              <w:spacing w:after="0" w:line="240" w:lineRule="auto"/>
              <w:outlineLvl w:val="0"/>
              <w:rPr>
                <w:rFonts w:eastAsia="Calibri" w:cstheme="minorHAnsi"/>
                <w:bCs/>
                <w:kern w:val="32"/>
                <w:sz w:val="20"/>
                <w:szCs w:val="20"/>
              </w:rPr>
            </w:pPr>
          </w:p>
        </w:tc>
      </w:tr>
      <w:tr w:rsidR="00A538C5" w:rsidRPr="00C65357" w14:paraId="00FD1E73" w14:textId="77777777" w:rsidTr="00D47366">
        <w:tc>
          <w:tcPr>
            <w:tcW w:w="4842" w:type="dxa"/>
            <w:gridSpan w:val="3"/>
            <w:tcBorders>
              <w:top w:val="single" w:sz="4" w:space="0" w:color="auto"/>
            </w:tcBorders>
          </w:tcPr>
          <w:p w14:paraId="07CE3602" w14:textId="77777777" w:rsidR="00A538C5" w:rsidRPr="00C65357" w:rsidRDefault="00A538C5"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Print name of parent/guardian</w:t>
            </w:r>
          </w:p>
        </w:tc>
        <w:tc>
          <w:tcPr>
            <w:tcW w:w="236" w:type="dxa"/>
            <w:tcBorders>
              <w:top w:val="single" w:sz="4" w:space="0" w:color="auto"/>
            </w:tcBorders>
            <w:shd w:val="clear" w:color="auto" w:fill="auto"/>
          </w:tcPr>
          <w:p w14:paraId="0CFA8E9F" w14:textId="77777777" w:rsidR="00A538C5" w:rsidRPr="00C65357" w:rsidRDefault="00A538C5"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033E1D77" w14:textId="77777777" w:rsidR="00A538C5" w:rsidRPr="00C65357" w:rsidRDefault="00A538C5" w:rsidP="00D47366">
            <w:pPr>
              <w:keepNext/>
              <w:spacing w:after="0" w:line="240" w:lineRule="auto"/>
              <w:outlineLvl w:val="0"/>
              <w:rPr>
                <w:rFonts w:eastAsia="Calibri" w:cstheme="minorHAnsi"/>
                <w:bCs/>
                <w:kern w:val="32"/>
                <w:sz w:val="20"/>
                <w:szCs w:val="20"/>
              </w:rPr>
            </w:pPr>
          </w:p>
        </w:tc>
      </w:tr>
      <w:tr w:rsidR="00A538C5" w:rsidRPr="00C65357" w14:paraId="26939D25" w14:textId="77777777" w:rsidTr="00D47366">
        <w:tc>
          <w:tcPr>
            <w:tcW w:w="4842" w:type="dxa"/>
            <w:gridSpan w:val="3"/>
            <w:tcBorders>
              <w:bottom w:val="single" w:sz="4" w:space="0" w:color="auto"/>
            </w:tcBorders>
          </w:tcPr>
          <w:p w14:paraId="0985C872" w14:textId="77777777" w:rsidR="00A538C5" w:rsidRPr="00C65357" w:rsidRDefault="00A538C5" w:rsidP="00D47366">
            <w:pPr>
              <w:keepNext/>
              <w:spacing w:after="0" w:line="240" w:lineRule="auto"/>
              <w:outlineLvl w:val="0"/>
              <w:rPr>
                <w:rFonts w:eastAsia="Calibri" w:cstheme="minorHAnsi"/>
                <w:bCs/>
                <w:kern w:val="32"/>
                <w:sz w:val="20"/>
                <w:szCs w:val="20"/>
              </w:rPr>
            </w:pPr>
          </w:p>
          <w:p w14:paraId="6C677D65" w14:textId="77777777" w:rsidR="00A538C5" w:rsidRPr="00C65357" w:rsidRDefault="00A538C5" w:rsidP="00D47366">
            <w:pPr>
              <w:spacing w:after="0" w:line="240" w:lineRule="auto"/>
              <w:rPr>
                <w:rFonts w:eastAsia="Calibri" w:cstheme="minorHAnsi"/>
                <w:sz w:val="20"/>
                <w:szCs w:val="20"/>
              </w:rPr>
            </w:pPr>
          </w:p>
        </w:tc>
        <w:tc>
          <w:tcPr>
            <w:tcW w:w="236" w:type="dxa"/>
            <w:shd w:val="clear" w:color="auto" w:fill="auto"/>
          </w:tcPr>
          <w:p w14:paraId="59427D6A" w14:textId="77777777" w:rsidR="00A538C5" w:rsidRPr="00C65357" w:rsidRDefault="00A538C5"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66D222F2" w14:textId="77777777" w:rsidR="00A538C5" w:rsidRPr="00C65357" w:rsidRDefault="00A538C5" w:rsidP="00D47366">
            <w:pPr>
              <w:keepNext/>
              <w:spacing w:after="0" w:line="240" w:lineRule="auto"/>
              <w:outlineLvl w:val="0"/>
              <w:rPr>
                <w:rFonts w:eastAsia="Calibri" w:cstheme="minorHAnsi"/>
                <w:bCs/>
                <w:kern w:val="32"/>
                <w:sz w:val="20"/>
                <w:szCs w:val="20"/>
              </w:rPr>
            </w:pPr>
          </w:p>
        </w:tc>
      </w:tr>
      <w:tr w:rsidR="00A538C5" w:rsidRPr="00C65357" w14:paraId="500B8764" w14:textId="77777777" w:rsidTr="00D47366">
        <w:tc>
          <w:tcPr>
            <w:tcW w:w="4842" w:type="dxa"/>
            <w:gridSpan w:val="3"/>
            <w:tcBorders>
              <w:top w:val="single" w:sz="4" w:space="0" w:color="auto"/>
            </w:tcBorders>
          </w:tcPr>
          <w:p w14:paraId="08005841" w14:textId="77777777" w:rsidR="00A538C5" w:rsidRPr="00C65357" w:rsidRDefault="00A538C5"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Signature of parent/guardian</w:t>
            </w:r>
          </w:p>
        </w:tc>
        <w:tc>
          <w:tcPr>
            <w:tcW w:w="236" w:type="dxa"/>
            <w:shd w:val="clear" w:color="auto" w:fill="auto"/>
          </w:tcPr>
          <w:p w14:paraId="104677DA" w14:textId="77777777" w:rsidR="00A538C5" w:rsidRPr="00C65357" w:rsidRDefault="00A538C5"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7A70AF8C" w14:textId="77777777" w:rsidR="00A538C5" w:rsidRPr="00C65357" w:rsidRDefault="00A538C5"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Date</w:t>
            </w:r>
          </w:p>
        </w:tc>
      </w:tr>
    </w:tbl>
    <w:p w14:paraId="6555F924" w14:textId="77777777" w:rsidR="00A538C5" w:rsidRPr="00C65357" w:rsidRDefault="00A538C5" w:rsidP="00A538C5">
      <w:pPr>
        <w:spacing w:after="0" w:line="240" w:lineRule="auto"/>
        <w:rPr>
          <w:rFonts w:eastAsia="Times New Roman" w:cstheme="minorHAnsi"/>
          <w:kern w:val="32"/>
          <w:sz w:val="24"/>
          <w:szCs w:val="24"/>
        </w:rPr>
      </w:pPr>
    </w:p>
    <w:p w14:paraId="2E43D6E9" w14:textId="77777777" w:rsidR="00A538C5" w:rsidRPr="0093378D" w:rsidRDefault="00A538C5" w:rsidP="00A538C5">
      <w:pPr>
        <w:spacing w:after="0" w:line="240" w:lineRule="auto"/>
        <w:rPr>
          <w:rFonts w:cstheme="minorHAnsi"/>
          <w:sz w:val="20"/>
          <w:szCs w:val="20"/>
        </w:rPr>
      </w:pPr>
      <w:r w:rsidRPr="00C65357">
        <w:rPr>
          <w:rFonts w:cstheme="minorHAnsi"/>
          <w:sz w:val="24"/>
          <w:szCs w:val="24"/>
        </w:rPr>
        <w:br w:type="page"/>
      </w:r>
    </w:p>
    <w:p w14:paraId="7B9873A5" w14:textId="77777777" w:rsidR="00A538C5" w:rsidRPr="00614315" w:rsidRDefault="00A538C5" w:rsidP="00A538C5">
      <w:pPr>
        <w:spacing w:after="0" w:line="240" w:lineRule="auto"/>
        <w:rPr>
          <w:rFonts w:eastAsia="Times New Roman" w:cstheme="minorHAnsi"/>
          <w:sz w:val="24"/>
          <w:szCs w:val="24"/>
        </w:rPr>
      </w:pPr>
    </w:p>
    <w:p w14:paraId="22997A54" w14:textId="77777777" w:rsidR="00A538C5" w:rsidRPr="00614315" w:rsidRDefault="00A538C5" w:rsidP="00A538C5">
      <w:pPr>
        <w:pStyle w:val="Heading2"/>
        <w:rPr>
          <w:rFonts w:eastAsia="Times New Roman"/>
        </w:rPr>
      </w:pPr>
      <w:r w:rsidRPr="00614315">
        <w:rPr>
          <w:rFonts w:eastAsia="Times New Roman"/>
        </w:rPr>
        <w:t xml:space="preserve">Staff </w:t>
      </w:r>
      <w:r>
        <w:rPr>
          <w:rFonts w:eastAsia="Times New Roman"/>
        </w:rPr>
        <w:t>A</w:t>
      </w:r>
      <w:r w:rsidRPr="00614315">
        <w:rPr>
          <w:rFonts w:eastAsia="Times New Roman"/>
        </w:rPr>
        <w:t xml:space="preserve">cknowledgement </w:t>
      </w:r>
      <w:r>
        <w:rPr>
          <w:rFonts w:eastAsia="Times New Roman"/>
        </w:rPr>
        <w:t>F</w:t>
      </w:r>
      <w:r w:rsidRPr="00614315">
        <w:rPr>
          <w:rFonts w:eastAsia="Times New Roman"/>
        </w:rPr>
        <w:t>orm:</w:t>
      </w:r>
    </w:p>
    <w:p w14:paraId="74F6A5E1" w14:textId="77777777" w:rsidR="00A538C5" w:rsidRPr="00614315" w:rsidRDefault="00A538C5" w:rsidP="00A538C5">
      <w:pPr>
        <w:spacing w:after="0" w:line="240" w:lineRule="auto"/>
        <w:rPr>
          <w:rFonts w:eastAsia="Times New Roman" w:cstheme="minorHAnsi"/>
          <w:kern w:val="32"/>
          <w:sz w:val="24"/>
          <w:szCs w:val="24"/>
        </w:rPr>
      </w:pPr>
    </w:p>
    <w:p w14:paraId="35469FE0" w14:textId="77777777" w:rsidR="00A538C5" w:rsidRPr="00614315" w:rsidRDefault="00A538C5" w:rsidP="00A538C5">
      <w:pPr>
        <w:spacing w:after="0" w:line="240" w:lineRule="auto"/>
        <w:rPr>
          <w:rFonts w:eastAsia="Times New Roman" w:cstheme="minorHAnsi"/>
          <w:kern w:val="32"/>
          <w:sz w:val="24"/>
          <w:szCs w:val="24"/>
        </w:rPr>
      </w:pPr>
      <w:r w:rsidRPr="00614315">
        <w:rPr>
          <w:rFonts w:eastAsia="Times New Roman" w:cstheme="minorHAnsi"/>
          <w:kern w:val="32"/>
          <w:sz w:val="24"/>
          <w:szCs w:val="24"/>
        </w:rPr>
        <w:t>I _______________________________</w:t>
      </w:r>
      <w:r w:rsidRPr="0093378D">
        <w:rPr>
          <w:rFonts w:eastAsia="Times New Roman" w:cstheme="minorHAnsi"/>
          <w:kern w:val="32"/>
          <w:sz w:val="20"/>
          <w:szCs w:val="20"/>
        </w:rPr>
        <w:t xml:space="preserve"> </w:t>
      </w:r>
      <w:r w:rsidRPr="0093378D">
        <w:rPr>
          <w:rFonts w:eastAsia="Times New Roman" w:cstheme="minorHAnsi"/>
          <w:b/>
          <w:kern w:val="32"/>
          <w:sz w:val="20"/>
          <w:szCs w:val="20"/>
        </w:rPr>
        <w:t>(name)</w:t>
      </w:r>
      <w:r w:rsidRPr="0093378D">
        <w:rPr>
          <w:rFonts w:eastAsia="Times New Roman" w:cstheme="minorHAnsi"/>
          <w:kern w:val="32"/>
          <w:sz w:val="20"/>
          <w:szCs w:val="20"/>
        </w:rPr>
        <w:t xml:space="preserve"> </w:t>
      </w:r>
      <w:r w:rsidRPr="00614315">
        <w:rPr>
          <w:rFonts w:eastAsia="Times New Roman" w:cstheme="minorHAnsi"/>
          <w:kern w:val="32"/>
          <w:sz w:val="24"/>
          <w:szCs w:val="24"/>
        </w:rPr>
        <w:t xml:space="preserve">acknowledge that I have read and received a copy of the facility's </w:t>
      </w:r>
      <w:r>
        <w:rPr>
          <w:rFonts w:eastAsia="Times New Roman" w:cstheme="minorHAnsi"/>
          <w:kern w:val="32"/>
          <w:sz w:val="24"/>
          <w:szCs w:val="24"/>
        </w:rPr>
        <w:t>Toothbrushing for North Carolina Child Care</w:t>
      </w:r>
      <w:r w:rsidRPr="00614315">
        <w:rPr>
          <w:rFonts w:eastAsia="Times New Roman" w:cstheme="minorHAnsi"/>
          <w:kern w:val="32"/>
          <w:sz w:val="24"/>
          <w:szCs w:val="24"/>
        </w:rPr>
        <w:t xml:space="preserve">. </w:t>
      </w:r>
    </w:p>
    <w:p w14:paraId="71702705" w14:textId="77777777" w:rsidR="00A538C5" w:rsidRPr="00614315" w:rsidRDefault="00A538C5" w:rsidP="00A538C5">
      <w:pPr>
        <w:spacing w:after="0" w:line="240" w:lineRule="auto"/>
        <w:rPr>
          <w:rFonts w:eastAsia="Times New Roman" w:cstheme="minorHAnsi"/>
          <w:kern w:val="32"/>
          <w:sz w:val="24"/>
          <w:szCs w:val="24"/>
        </w:rPr>
      </w:pPr>
    </w:p>
    <w:tbl>
      <w:tblPr>
        <w:tblW w:w="5472" w:type="dxa"/>
        <w:tblInd w:w="108" w:type="dxa"/>
        <w:tblLook w:val="04A0" w:firstRow="1" w:lastRow="0" w:firstColumn="1" w:lastColumn="0" w:noHBand="0" w:noVBand="1"/>
      </w:tblPr>
      <w:tblGrid>
        <w:gridCol w:w="3942"/>
        <w:gridCol w:w="236"/>
        <w:gridCol w:w="1294"/>
      </w:tblGrid>
      <w:tr w:rsidR="00A538C5" w:rsidRPr="00614315" w14:paraId="6CA8BBB4" w14:textId="77777777" w:rsidTr="00D47366">
        <w:trPr>
          <w:gridAfter w:val="2"/>
          <w:wAfter w:w="1530" w:type="dxa"/>
        </w:trPr>
        <w:tc>
          <w:tcPr>
            <w:tcW w:w="3942" w:type="dxa"/>
            <w:tcBorders>
              <w:bottom w:val="single" w:sz="4" w:space="0" w:color="auto"/>
            </w:tcBorders>
            <w:shd w:val="clear" w:color="auto" w:fill="auto"/>
          </w:tcPr>
          <w:p w14:paraId="7695D211" w14:textId="77777777" w:rsidR="00A538C5" w:rsidRPr="00614315" w:rsidRDefault="00A538C5" w:rsidP="00D47366">
            <w:pPr>
              <w:keepNext/>
              <w:spacing w:after="0" w:line="240" w:lineRule="auto"/>
              <w:outlineLvl w:val="0"/>
              <w:rPr>
                <w:rFonts w:eastAsia="Calibri" w:cstheme="minorHAnsi"/>
                <w:b/>
                <w:bCs/>
                <w:kern w:val="32"/>
                <w:sz w:val="24"/>
                <w:szCs w:val="24"/>
              </w:rPr>
            </w:pPr>
          </w:p>
        </w:tc>
      </w:tr>
      <w:tr w:rsidR="00A538C5" w:rsidRPr="00614315" w14:paraId="4A211AE7" w14:textId="77777777" w:rsidTr="00D47366">
        <w:trPr>
          <w:gridAfter w:val="2"/>
          <w:wAfter w:w="1530" w:type="dxa"/>
        </w:trPr>
        <w:tc>
          <w:tcPr>
            <w:tcW w:w="3942" w:type="dxa"/>
            <w:tcBorders>
              <w:top w:val="single" w:sz="4" w:space="0" w:color="auto"/>
            </w:tcBorders>
            <w:shd w:val="clear" w:color="auto" w:fill="auto"/>
          </w:tcPr>
          <w:p w14:paraId="2035C707" w14:textId="77777777" w:rsidR="00A538C5" w:rsidRPr="00614315" w:rsidRDefault="00A538C5"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Date policy given/explained to staff </w:t>
            </w:r>
          </w:p>
        </w:tc>
      </w:tr>
      <w:tr w:rsidR="00A538C5" w:rsidRPr="00614315" w14:paraId="6766A6B0" w14:textId="77777777" w:rsidTr="00D47366">
        <w:tc>
          <w:tcPr>
            <w:tcW w:w="3942" w:type="dxa"/>
            <w:tcBorders>
              <w:bottom w:val="single" w:sz="4" w:space="0" w:color="auto"/>
            </w:tcBorders>
          </w:tcPr>
          <w:p w14:paraId="7311F512" w14:textId="77777777" w:rsidR="00A538C5" w:rsidRPr="00614315" w:rsidRDefault="00A538C5" w:rsidP="00D47366">
            <w:pPr>
              <w:keepNext/>
              <w:spacing w:after="0" w:line="240" w:lineRule="auto"/>
              <w:outlineLvl w:val="0"/>
              <w:rPr>
                <w:rFonts w:eastAsia="Calibri" w:cstheme="minorHAnsi"/>
                <w:bCs/>
                <w:kern w:val="32"/>
                <w:sz w:val="24"/>
                <w:szCs w:val="24"/>
              </w:rPr>
            </w:pPr>
          </w:p>
          <w:p w14:paraId="12F395A0" w14:textId="77777777" w:rsidR="00A538C5" w:rsidRPr="00614315" w:rsidRDefault="00A538C5" w:rsidP="00D47366">
            <w:pPr>
              <w:spacing w:after="0" w:line="240" w:lineRule="auto"/>
              <w:rPr>
                <w:rFonts w:eastAsia="Calibri" w:cstheme="minorHAnsi"/>
                <w:sz w:val="24"/>
                <w:szCs w:val="24"/>
              </w:rPr>
            </w:pPr>
          </w:p>
        </w:tc>
        <w:tc>
          <w:tcPr>
            <w:tcW w:w="236" w:type="dxa"/>
            <w:shd w:val="clear" w:color="auto" w:fill="auto"/>
          </w:tcPr>
          <w:p w14:paraId="25BFC5C3" w14:textId="77777777" w:rsidR="00A538C5" w:rsidRPr="00614315" w:rsidRDefault="00A538C5" w:rsidP="00D47366">
            <w:pPr>
              <w:keepNext/>
              <w:spacing w:after="0" w:line="240" w:lineRule="auto"/>
              <w:outlineLvl w:val="0"/>
              <w:rPr>
                <w:rFonts w:eastAsia="Calibri" w:cstheme="minorHAnsi"/>
                <w:bCs/>
                <w:kern w:val="32"/>
                <w:sz w:val="24"/>
                <w:szCs w:val="24"/>
              </w:rPr>
            </w:pPr>
          </w:p>
        </w:tc>
        <w:tc>
          <w:tcPr>
            <w:tcW w:w="1294" w:type="dxa"/>
            <w:tcBorders>
              <w:bottom w:val="single" w:sz="4" w:space="0" w:color="auto"/>
            </w:tcBorders>
            <w:shd w:val="clear" w:color="auto" w:fill="auto"/>
          </w:tcPr>
          <w:p w14:paraId="49128AE1" w14:textId="77777777" w:rsidR="00A538C5" w:rsidRPr="00614315" w:rsidRDefault="00A538C5" w:rsidP="00D47366">
            <w:pPr>
              <w:keepNext/>
              <w:spacing w:after="0" w:line="240" w:lineRule="auto"/>
              <w:outlineLvl w:val="0"/>
              <w:rPr>
                <w:rFonts w:eastAsia="Calibri" w:cstheme="minorHAnsi"/>
                <w:bCs/>
                <w:kern w:val="32"/>
                <w:sz w:val="24"/>
                <w:szCs w:val="24"/>
              </w:rPr>
            </w:pPr>
          </w:p>
        </w:tc>
      </w:tr>
      <w:tr w:rsidR="00A538C5" w:rsidRPr="00614315" w14:paraId="05DCC310" w14:textId="77777777" w:rsidTr="00D47366">
        <w:tc>
          <w:tcPr>
            <w:tcW w:w="3942" w:type="dxa"/>
            <w:tcBorders>
              <w:top w:val="single" w:sz="4" w:space="0" w:color="auto"/>
            </w:tcBorders>
          </w:tcPr>
          <w:p w14:paraId="68159CAE" w14:textId="77777777" w:rsidR="00A538C5" w:rsidRPr="00614315" w:rsidRDefault="00A538C5"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Staff signature </w:t>
            </w:r>
          </w:p>
        </w:tc>
        <w:tc>
          <w:tcPr>
            <w:tcW w:w="236" w:type="dxa"/>
            <w:shd w:val="clear" w:color="auto" w:fill="auto"/>
          </w:tcPr>
          <w:p w14:paraId="2028AAE3" w14:textId="77777777" w:rsidR="00A538C5" w:rsidRPr="00614315" w:rsidRDefault="00A538C5" w:rsidP="00D47366">
            <w:pPr>
              <w:keepNext/>
              <w:spacing w:after="0" w:line="240" w:lineRule="auto"/>
              <w:outlineLvl w:val="0"/>
              <w:rPr>
                <w:rFonts w:eastAsia="Calibri" w:cstheme="minorHAnsi"/>
                <w:bCs/>
                <w:kern w:val="32"/>
                <w:sz w:val="24"/>
                <w:szCs w:val="24"/>
              </w:rPr>
            </w:pPr>
          </w:p>
        </w:tc>
        <w:tc>
          <w:tcPr>
            <w:tcW w:w="1294" w:type="dxa"/>
            <w:tcBorders>
              <w:top w:val="single" w:sz="4" w:space="0" w:color="auto"/>
            </w:tcBorders>
            <w:shd w:val="clear" w:color="auto" w:fill="auto"/>
          </w:tcPr>
          <w:p w14:paraId="53307A9D" w14:textId="77777777" w:rsidR="00A538C5" w:rsidRPr="00614315" w:rsidRDefault="00A538C5" w:rsidP="00D47366">
            <w:pPr>
              <w:keepNext/>
              <w:spacing w:after="0" w:line="240" w:lineRule="auto"/>
              <w:outlineLvl w:val="0"/>
              <w:rPr>
                <w:rFonts w:eastAsia="Calibri" w:cstheme="minorHAnsi"/>
                <w:bCs/>
                <w:kern w:val="32"/>
                <w:sz w:val="24"/>
                <w:szCs w:val="24"/>
              </w:rPr>
            </w:pPr>
            <w:r w:rsidRPr="00614315">
              <w:rPr>
                <w:rFonts w:eastAsia="Calibri" w:cstheme="minorHAnsi"/>
                <w:bCs/>
                <w:kern w:val="32"/>
                <w:sz w:val="24"/>
                <w:szCs w:val="24"/>
              </w:rPr>
              <w:t>Date</w:t>
            </w:r>
          </w:p>
        </w:tc>
      </w:tr>
    </w:tbl>
    <w:p w14:paraId="0133F11E" w14:textId="77777777" w:rsidR="00A538C5" w:rsidRPr="00614315" w:rsidRDefault="00A538C5" w:rsidP="00A538C5">
      <w:pPr>
        <w:spacing w:after="0" w:line="240" w:lineRule="auto"/>
        <w:rPr>
          <w:rFonts w:eastAsia="Times New Roman" w:cstheme="minorHAnsi"/>
          <w:kern w:val="32"/>
          <w:sz w:val="24"/>
          <w:szCs w:val="24"/>
        </w:rPr>
      </w:pPr>
    </w:p>
    <w:p w14:paraId="40B5B722" w14:textId="77777777" w:rsidR="00A538C5" w:rsidRPr="00614315" w:rsidRDefault="00A538C5" w:rsidP="00A538C5">
      <w:pPr>
        <w:spacing w:after="0" w:line="240" w:lineRule="auto"/>
        <w:rPr>
          <w:rFonts w:eastAsia="Times New Roman" w:cstheme="minorHAnsi"/>
          <w:sz w:val="24"/>
          <w:szCs w:val="24"/>
        </w:rPr>
      </w:pPr>
    </w:p>
    <w:p w14:paraId="163F65C7" w14:textId="77777777" w:rsidR="00A538C5" w:rsidRPr="00614315" w:rsidRDefault="00A538C5" w:rsidP="00A538C5">
      <w:pPr>
        <w:spacing w:after="0" w:line="240" w:lineRule="auto"/>
        <w:rPr>
          <w:rFonts w:cstheme="minorHAnsi"/>
          <w:sz w:val="24"/>
          <w:szCs w:val="24"/>
        </w:rPr>
      </w:pPr>
    </w:p>
    <w:p w14:paraId="708D5DA1" w14:textId="62A26A64" w:rsidR="00E17D07" w:rsidRDefault="0016762F">
      <w:r>
        <w:softHyphen/>
      </w:r>
    </w:p>
    <w:sectPr w:rsidR="00E17D07" w:rsidSect="007C163C">
      <w:headerReference w:type="default" r:id="rId15"/>
      <w:footerReference w:type="default" r:id="rId16"/>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BA4D" w14:textId="77777777" w:rsidR="00A960AF" w:rsidRDefault="00A960AF" w:rsidP="00B20CDF">
      <w:pPr>
        <w:spacing w:after="0" w:line="240" w:lineRule="auto"/>
      </w:pPr>
      <w:r>
        <w:separator/>
      </w:r>
    </w:p>
  </w:endnote>
  <w:endnote w:type="continuationSeparator" w:id="0">
    <w:p w14:paraId="5C9A5006" w14:textId="77777777" w:rsidR="00A960AF" w:rsidRDefault="00A960AF" w:rsidP="00B20CDF">
      <w:pPr>
        <w:spacing w:after="0" w:line="240" w:lineRule="auto"/>
      </w:pPr>
      <w:r>
        <w:continuationSeparator/>
      </w:r>
    </w:p>
  </w:endnote>
  <w:endnote w:type="continuationNotice" w:id="1">
    <w:p w14:paraId="4FE9D1C4" w14:textId="77777777" w:rsidR="00A960AF" w:rsidRDefault="00A96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240ABF9E" w:rsidR="00B20CDF" w:rsidRPr="00124393" w:rsidRDefault="00FC7526" w:rsidP="000D06B5">
    <w:pPr>
      <w:pStyle w:val="Footer"/>
      <w:tabs>
        <w:tab w:val="clear" w:pos="4680"/>
        <w:tab w:val="clear" w:pos="9360"/>
        <w:tab w:val="left" w:pos="8340"/>
      </w:tabs>
      <w:jc w:val="center"/>
      <w:rPr>
        <w:rFonts w:cstheme="minorHAnsi"/>
      </w:rPr>
    </w:pPr>
    <w:r w:rsidRPr="003B28EA">
      <w:rPr>
        <w:noProof/>
      </w:rPr>
      <w:drawing>
        <wp:anchor distT="0" distB="0" distL="114300" distR="114300" simplePos="0" relativeHeight="251660288" behindDoc="1" locked="0" layoutInCell="1" allowOverlap="1" wp14:anchorId="512B7D45" wp14:editId="2B356920">
          <wp:simplePos x="0" y="0"/>
          <wp:positionH relativeFrom="margin">
            <wp:posOffset>3962400</wp:posOffset>
          </wp:positionH>
          <wp:positionV relativeFrom="paragraph">
            <wp:posOffset>-390525</wp:posOffset>
          </wp:positionV>
          <wp:extent cx="663448" cy="731520"/>
          <wp:effectExtent l="0" t="0" r="381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48" cy="731520"/>
                  </a:xfrm>
                  <a:prstGeom prst="rect">
                    <a:avLst/>
                  </a:prstGeom>
                  <a:noFill/>
                </pic:spPr>
              </pic:pic>
            </a:graphicData>
          </a:graphic>
          <wp14:sizeRelH relativeFrom="margin">
            <wp14:pctWidth>0</wp14:pctWidth>
          </wp14:sizeRelH>
          <wp14:sizeRelV relativeFrom="margin">
            <wp14:pctHeight>0</wp14:pctHeight>
          </wp14:sizeRelV>
        </wp:anchor>
      </w:drawing>
    </w:r>
    <w:r w:rsidR="00D01281">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r w:rsidR="003D01E4" w:rsidRPr="00124393">
      <w:rPr>
        <w:rFonts w:cstheme="minorHAnsi"/>
      </w:rPr>
      <w:t xml:space="preserve"> </w:t>
    </w:r>
    <w:r w:rsidR="00A538C5">
      <w:rPr>
        <w:rFonts w:cstheme="minorHAnsi"/>
      </w:rPr>
      <w:t>January 2023</w:t>
    </w:r>
    <w:r w:rsidR="00ED2609" w:rsidRPr="00124393">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8248" w14:textId="77777777" w:rsidR="00A960AF" w:rsidRDefault="00A960AF" w:rsidP="00B20CDF">
      <w:pPr>
        <w:spacing w:after="0" w:line="240" w:lineRule="auto"/>
      </w:pPr>
      <w:r>
        <w:separator/>
      </w:r>
    </w:p>
  </w:footnote>
  <w:footnote w:type="continuationSeparator" w:id="0">
    <w:p w14:paraId="0E1C06C4" w14:textId="77777777" w:rsidR="00A960AF" w:rsidRDefault="00A960AF" w:rsidP="00B20CDF">
      <w:pPr>
        <w:spacing w:after="0" w:line="240" w:lineRule="auto"/>
      </w:pPr>
      <w:r>
        <w:continuationSeparator/>
      </w:r>
    </w:p>
  </w:footnote>
  <w:footnote w:type="continuationNotice" w:id="1">
    <w:p w14:paraId="7481DC4A" w14:textId="77777777" w:rsidR="00A960AF" w:rsidRDefault="00A96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A538C5">
      <w:tc>
        <w:tcPr>
          <w:tcW w:w="270" w:type="dxa"/>
        </w:tcPr>
        <w:p w14:paraId="4BFB591E" w14:textId="22A59A5E" w:rsidR="77D0DA79" w:rsidRDefault="77D0DA79" w:rsidP="77D0DA79">
          <w:pPr>
            <w:pStyle w:val="Header"/>
            <w:ind w:left="-115"/>
          </w:pPr>
        </w:p>
      </w:tc>
      <w:tc>
        <w:tcPr>
          <w:tcW w:w="8820" w:type="dxa"/>
        </w:tcPr>
        <w:p w14:paraId="2548C4A0" w14:textId="78B2B21B" w:rsidR="77D0DA79" w:rsidRPr="00A538C5" w:rsidRDefault="00A538C5" w:rsidP="00A538C5">
          <w:pPr>
            <w:spacing w:after="0" w:line="240" w:lineRule="auto"/>
            <w:jc w:val="center"/>
            <w:rPr>
              <w:b/>
              <w:sz w:val="28"/>
              <w:szCs w:val="28"/>
            </w:rPr>
          </w:pPr>
          <w:r w:rsidRPr="00BB00F1">
            <w:rPr>
              <w:b/>
              <w:sz w:val="28"/>
              <w:szCs w:val="28"/>
            </w:rPr>
            <w:t xml:space="preserve">Toothbrushing Policy for North Carolina Child Care </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04D"/>
    <w:multiLevelType w:val="hybridMultilevel"/>
    <w:tmpl w:val="4ED22200"/>
    <w:lvl w:ilvl="0" w:tplc="0CD486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760A5"/>
    <w:multiLevelType w:val="hybridMultilevel"/>
    <w:tmpl w:val="CA78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A666F"/>
    <w:multiLevelType w:val="hybridMultilevel"/>
    <w:tmpl w:val="FB2A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7934F7"/>
    <w:multiLevelType w:val="hybridMultilevel"/>
    <w:tmpl w:val="614AC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FB4AFA"/>
    <w:multiLevelType w:val="hybridMultilevel"/>
    <w:tmpl w:val="60F2A508"/>
    <w:lvl w:ilvl="0" w:tplc="0CD48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27C23"/>
    <w:multiLevelType w:val="hybridMultilevel"/>
    <w:tmpl w:val="5F5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603337">
    <w:abstractNumId w:val="0"/>
  </w:num>
  <w:num w:numId="2" w16cid:durableId="1068305939">
    <w:abstractNumId w:val="4"/>
  </w:num>
  <w:num w:numId="3" w16cid:durableId="690377544">
    <w:abstractNumId w:val="5"/>
  </w:num>
  <w:num w:numId="4" w16cid:durableId="967591305">
    <w:abstractNumId w:val="1"/>
  </w:num>
  <w:num w:numId="5" w16cid:durableId="1682658021">
    <w:abstractNumId w:val="3"/>
  </w:num>
  <w:num w:numId="6" w16cid:durableId="179509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85A51"/>
    <w:rsid w:val="0008737C"/>
    <w:rsid w:val="00090A61"/>
    <w:rsid w:val="000D06B5"/>
    <w:rsid w:val="000E1F1C"/>
    <w:rsid w:val="00124393"/>
    <w:rsid w:val="001362E1"/>
    <w:rsid w:val="0016762F"/>
    <w:rsid w:val="00193C94"/>
    <w:rsid w:val="001A274E"/>
    <w:rsid w:val="001D5648"/>
    <w:rsid w:val="001E3420"/>
    <w:rsid w:val="001E49D8"/>
    <w:rsid w:val="00223782"/>
    <w:rsid w:val="00251000"/>
    <w:rsid w:val="00293419"/>
    <w:rsid w:val="002F6EE2"/>
    <w:rsid w:val="00316E54"/>
    <w:rsid w:val="00335450"/>
    <w:rsid w:val="00374653"/>
    <w:rsid w:val="003802C5"/>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D6034"/>
    <w:rsid w:val="006F270A"/>
    <w:rsid w:val="007355D3"/>
    <w:rsid w:val="007A4E8F"/>
    <w:rsid w:val="007C163C"/>
    <w:rsid w:val="00864B27"/>
    <w:rsid w:val="00870389"/>
    <w:rsid w:val="00934D35"/>
    <w:rsid w:val="009600BD"/>
    <w:rsid w:val="00981A0A"/>
    <w:rsid w:val="00A44325"/>
    <w:rsid w:val="00A538C5"/>
    <w:rsid w:val="00A810E0"/>
    <w:rsid w:val="00A960AF"/>
    <w:rsid w:val="00B20CDF"/>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338D0"/>
    <w:rsid w:val="00F71AC0"/>
    <w:rsid w:val="00FC7526"/>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C5"/>
    <w:pPr>
      <w:spacing w:after="200" w:line="276" w:lineRule="auto"/>
    </w:pPr>
  </w:style>
  <w:style w:type="paragraph" w:styleId="Heading2">
    <w:name w:val="heading 2"/>
    <w:basedOn w:val="Normal"/>
    <w:next w:val="Normal"/>
    <w:link w:val="Heading2Char"/>
    <w:uiPriority w:val="9"/>
    <w:unhideWhenUsed/>
    <w:qFormat/>
    <w:rsid w:val="00A538C5"/>
    <w:pPr>
      <w:keepNext/>
      <w:keepLines/>
      <w:spacing w:after="0" w:line="240" w:lineRule="auto"/>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538C5"/>
    <w:rPr>
      <w:rFonts w:eastAsiaTheme="majorEastAsia" w:cstheme="majorBidi"/>
      <w:b/>
      <w:sz w:val="24"/>
      <w:szCs w:val="24"/>
    </w:rPr>
  </w:style>
  <w:style w:type="paragraph" w:customStyle="1" w:styleId="Default">
    <w:name w:val="Default"/>
    <w:rsid w:val="00A538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38C5"/>
    <w:pPr>
      <w:ind w:left="720"/>
      <w:contextualSpacing/>
    </w:pPr>
  </w:style>
  <w:style w:type="character" w:styleId="Hyperlink">
    <w:name w:val="Hyperlink"/>
    <w:basedOn w:val="DefaultParagraphFont"/>
    <w:uiPriority w:val="99"/>
    <w:unhideWhenUsed/>
    <w:rsid w:val="00A538C5"/>
    <w:rPr>
      <w:color w:val="0563C1" w:themeColor="hyperlink"/>
      <w:u w:val="single"/>
    </w:rPr>
  </w:style>
  <w:style w:type="character" w:customStyle="1" w:styleId="normaltextrun">
    <w:name w:val="normaltextrun"/>
    <w:basedOn w:val="DefaultParagraphFont"/>
    <w:rsid w:val="00A5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othtalk.org/resources-youll-lo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childcare.ncdhhs.gov/Portals/0/documents/pdf/s/Section_2800_Sanitation_of_Child_Care_Cent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hildcare.ncdhhs.gov/Portals/0/documents/pdf/D/DCDEE_Rulebook.pdf?ver=2019-04-04-104641-55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ediatrics.aappublications.org/content/134/6/1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oralhealth/basics/childrens-oral-health/index.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Props1.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4</cp:revision>
  <dcterms:created xsi:type="dcterms:W3CDTF">2023-01-23T13:48:00Z</dcterms:created>
  <dcterms:modified xsi:type="dcterms:W3CDTF">2023-01-23T14:48:00Z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